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5D5EA" w14:textId="1C9FF41A" w:rsidR="005E6E7B" w:rsidRPr="00047165" w:rsidRDefault="005E6E7B" w:rsidP="00047165">
      <w:pPr>
        <w:spacing w:before="120"/>
        <w:rPr>
          <w:sz w:val="20"/>
          <w:szCs w:val="20"/>
        </w:rPr>
      </w:pPr>
      <w:r w:rsidRPr="00047165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35C2114" wp14:editId="2C4FFCD7">
            <wp:simplePos x="0" y="0"/>
            <wp:positionH relativeFrom="column">
              <wp:posOffset>2171700</wp:posOffset>
            </wp:positionH>
            <wp:positionV relativeFrom="paragraph">
              <wp:posOffset>0</wp:posOffset>
            </wp:positionV>
            <wp:extent cx="2602832" cy="628650"/>
            <wp:effectExtent l="0" t="0" r="7620" b="0"/>
            <wp:wrapSquare wrapText="bothSides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832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165" w:rsidRPr="00047165">
        <w:rPr>
          <w:sz w:val="20"/>
          <w:szCs w:val="20"/>
        </w:rPr>
        <w:br w:type="textWrapping" w:clear="all"/>
      </w:r>
    </w:p>
    <w:p w14:paraId="5E3C3DB0" w14:textId="09C18DEE" w:rsidR="005E6E7B" w:rsidRDefault="005E6E7B" w:rsidP="005E6E7B">
      <w:pPr>
        <w:ind w:left="720"/>
        <w:jc w:val="center"/>
        <w:rPr>
          <w:sz w:val="32"/>
          <w:szCs w:val="32"/>
        </w:rPr>
      </w:pPr>
      <w:r>
        <w:rPr>
          <w:sz w:val="32"/>
          <w:szCs w:val="32"/>
        </w:rPr>
        <w:t>3520 West Edgewood Dr. Jefferson City Mo</w:t>
      </w:r>
    </w:p>
    <w:p w14:paraId="616EAADE" w14:textId="1D7F2EDE" w:rsidR="005E6E7B" w:rsidRPr="005E6E7B" w:rsidRDefault="005E6E7B" w:rsidP="005E6E7B">
      <w:pPr>
        <w:ind w:left="720"/>
        <w:jc w:val="center"/>
        <w:rPr>
          <w:b/>
          <w:bCs/>
          <w:sz w:val="32"/>
          <w:szCs w:val="32"/>
          <w:u w:val="single"/>
        </w:rPr>
      </w:pPr>
      <w:r w:rsidRPr="005E6E7B">
        <w:rPr>
          <w:b/>
          <w:bCs/>
          <w:sz w:val="32"/>
          <w:szCs w:val="32"/>
          <w:u w:val="single"/>
        </w:rPr>
        <w:t>______________________________________________________________________________</w:t>
      </w:r>
    </w:p>
    <w:p w14:paraId="39A93859" w14:textId="77777777" w:rsidR="00D43F80" w:rsidRDefault="00D43F80" w:rsidP="005025D9">
      <w:pPr>
        <w:rPr>
          <w:rStyle w:val="Heading2Char"/>
        </w:rPr>
      </w:pPr>
    </w:p>
    <w:p w14:paraId="699D630F" w14:textId="77777777" w:rsidR="00366797" w:rsidRPr="006C261A" w:rsidRDefault="00366797" w:rsidP="0036679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6C261A">
        <w:rPr>
          <w:rFonts w:ascii="Arial" w:hAnsi="Arial" w:cs="Arial"/>
          <w:b/>
          <w:sz w:val="28"/>
          <w:szCs w:val="28"/>
        </w:rPr>
        <w:t>COLONOSCOPY</w:t>
      </w:r>
    </w:p>
    <w:p w14:paraId="45C6E982" w14:textId="63F5B15F" w:rsidR="00366797" w:rsidRPr="00366797" w:rsidRDefault="00366797" w:rsidP="00366797">
      <w:pPr>
        <w:pStyle w:val="Standard"/>
        <w:spacing w:line="360" w:lineRule="auto"/>
        <w:jc w:val="center"/>
        <w:rPr>
          <w:rStyle w:val="Heading2Char"/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</w:rPr>
        <w:t>Colyte</w:t>
      </w:r>
      <w:proofErr w:type="spellEnd"/>
      <w:r w:rsidRPr="009605DE">
        <w:rPr>
          <w:rFonts w:asciiTheme="minorHAnsi" w:hAnsiTheme="minorHAnsi" w:cstheme="minorHAnsi"/>
          <w:b/>
        </w:rPr>
        <w:t xml:space="preserve"> Split-Dose Bowel Preparation Instructions </w:t>
      </w:r>
    </w:p>
    <w:p w14:paraId="3AA166BD" w14:textId="77777777" w:rsidR="00366797" w:rsidRDefault="00366797" w:rsidP="005025D9">
      <w:pPr>
        <w:rPr>
          <w:rStyle w:val="Heading2Char"/>
          <w:rFonts w:asciiTheme="majorHAnsi" w:hAnsiTheme="majorHAnsi" w:cstheme="majorHAnsi"/>
          <w:sz w:val="24"/>
          <w:szCs w:val="24"/>
        </w:rPr>
      </w:pPr>
    </w:p>
    <w:p w14:paraId="53042E9F" w14:textId="7AF8ECCD" w:rsidR="00915938" w:rsidRPr="00AF1BD5" w:rsidRDefault="00915938" w:rsidP="005025D9">
      <w:pPr>
        <w:rPr>
          <w:rFonts w:asciiTheme="majorHAnsi" w:hAnsiTheme="majorHAnsi" w:cstheme="majorHAnsi"/>
        </w:rPr>
      </w:pPr>
      <w:r w:rsidRPr="00AF1BD5">
        <w:rPr>
          <w:rStyle w:val="Heading2Char"/>
          <w:rFonts w:asciiTheme="majorHAnsi" w:hAnsiTheme="majorHAnsi" w:cstheme="majorHAnsi"/>
          <w:sz w:val="24"/>
          <w:szCs w:val="24"/>
        </w:rPr>
        <w:t xml:space="preserve">What is </w:t>
      </w:r>
      <w:proofErr w:type="spellStart"/>
      <w:r w:rsidRPr="00AF1BD5">
        <w:rPr>
          <w:rStyle w:val="Heading2Char"/>
          <w:rFonts w:asciiTheme="majorHAnsi" w:hAnsiTheme="majorHAnsi" w:cstheme="majorHAnsi"/>
          <w:sz w:val="24"/>
          <w:szCs w:val="24"/>
        </w:rPr>
        <w:t>Colyte</w:t>
      </w:r>
      <w:proofErr w:type="spellEnd"/>
      <w:r w:rsidRPr="00AF1BD5">
        <w:rPr>
          <w:rStyle w:val="Heading2Char"/>
          <w:rFonts w:asciiTheme="majorHAnsi" w:hAnsiTheme="majorHAnsi" w:cstheme="majorHAnsi"/>
          <w:sz w:val="24"/>
          <w:szCs w:val="24"/>
        </w:rPr>
        <w:t>?</w:t>
      </w:r>
      <w:r w:rsidR="00BC355B" w:rsidRPr="00AF1BD5">
        <w:rPr>
          <w:rFonts w:asciiTheme="majorHAnsi" w:hAnsiTheme="majorHAnsi" w:cstheme="majorHAnsi"/>
          <w:b/>
        </w:rPr>
        <w:t xml:space="preserve">  </w:t>
      </w:r>
      <w:r w:rsidR="00BC355B" w:rsidRPr="00AF1BD5">
        <w:rPr>
          <w:rFonts w:asciiTheme="majorHAnsi" w:hAnsiTheme="majorHAnsi" w:cstheme="majorHAnsi"/>
          <w:b/>
        </w:rPr>
        <w:br/>
      </w:r>
      <w:proofErr w:type="spellStart"/>
      <w:r w:rsidRPr="00AF1BD5">
        <w:rPr>
          <w:rFonts w:asciiTheme="majorHAnsi" w:hAnsiTheme="majorHAnsi" w:cstheme="majorHAnsi"/>
        </w:rPr>
        <w:t>Colyte</w:t>
      </w:r>
      <w:proofErr w:type="spellEnd"/>
      <w:r w:rsidRPr="00AF1BD5">
        <w:rPr>
          <w:rFonts w:asciiTheme="majorHAnsi" w:hAnsiTheme="majorHAnsi" w:cstheme="majorHAnsi"/>
        </w:rPr>
        <w:t xml:space="preserve"> is a bowel cleansing product used to cleanse the bowel prior to colonoscopy.  The “jug” is mixed with one gallon of water</w:t>
      </w:r>
      <w:r w:rsidR="00A95934" w:rsidRPr="00AF1BD5">
        <w:rPr>
          <w:rFonts w:asciiTheme="majorHAnsi" w:hAnsiTheme="majorHAnsi" w:cstheme="majorHAnsi"/>
        </w:rPr>
        <w:t xml:space="preserve"> (4 liters)</w:t>
      </w:r>
      <w:r w:rsidRPr="00AF1BD5">
        <w:rPr>
          <w:rFonts w:asciiTheme="majorHAnsi" w:hAnsiTheme="majorHAnsi" w:cstheme="majorHAnsi"/>
        </w:rPr>
        <w:t>. This solution is not absorbed and cleanses your bo</w:t>
      </w:r>
      <w:r w:rsidR="00A95934" w:rsidRPr="00AF1BD5">
        <w:rPr>
          <w:rFonts w:asciiTheme="majorHAnsi" w:hAnsiTheme="majorHAnsi" w:cstheme="majorHAnsi"/>
        </w:rPr>
        <w:t xml:space="preserve">wel by causing watery diarrhea. </w:t>
      </w:r>
    </w:p>
    <w:p w14:paraId="627D66BF" w14:textId="478AE8EF" w:rsidR="009F2C4B" w:rsidRPr="00AF1BD5" w:rsidRDefault="009F2C4B" w:rsidP="005025D9">
      <w:pPr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</w:rPr>
        <w:t>Sometimes it is easier to drink if chilled, over ice or through a straw. Some pharmacies also have flavor packets if requested.</w:t>
      </w:r>
    </w:p>
    <w:p w14:paraId="37170000" w14:textId="77777777" w:rsidR="005E6E7B" w:rsidRPr="00AF1BD5" w:rsidRDefault="005E6E7B" w:rsidP="005025D9">
      <w:pPr>
        <w:rPr>
          <w:rFonts w:asciiTheme="majorHAnsi" w:hAnsiTheme="majorHAnsi" w:cstheme="majorHAnsi"/>
        </w:rPr>
      </w:pPr>
    </w:p>
    <w:p w14:paraId="7FDB972F" w14:textId="77777777" w:rsidR="008413E5" w:rsidRPr="00AF1BD5" w:rsidRDefault="008413E5" w:rsidP="004027F8">
      <w:pPr>
        <w:pStyle w:val="Heading2"/>
        <w:rPr>
          <w:rFonts w:asciiTheme="majorHAnsi" w:hAnsiTheme="majorHAnsi" w:cstheme="majorHAnsi"/>
          <w:sz w:val="24"/>
          <w:szCs w:val="24"/>
        </w:rPr>
      </w:pPr>
      <w:r w:rsidRPr="00AF1BD5">
        <w:rPr>
          <w:rFonts w:asciiTheme="majorHAnsi" w:hAnsiTheme="majorHAnsi" w:cstheme="majorHAnsi"/>
          <w:sz w:val="24"/>
          <w:szCs w:val="24"/>
        </w:rPr>
        <w:t>Common Questions:</w:t>
      </w:r>
    </w:p>
    <w:p w14:paraId="2643D233" w14:textId="77777777" w:rsidR="008413E5" w:rsidRPr="00AF1BD5" w:rsidRDefault="008413E5" w:rsidP="005025D9">
      <w:pPr>
        <w:tabs>
          <w:tab w:val="left" w:pos="270"/>
        </w:tabs>
        <w:ind w:left="270" w:hanging="270"/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</w:rPr>
        <w:t xml:space="preserve">1. </w:t>
      </w:r>
      <w:r w:rsidRPr="00AF1BD5">
        <w:rPr>
          <w:rFonts w:asciiTheme="majorHAnsi" w:hAnsiTheme="majorHAnsi" w:cstheme="majorHAnsi"/>
        </w:rPr>
        <w:tab/>
        <w:t xml:space="preserve">Why is it important to drink 2 liters of </w:t>
      </w:r>
      <w:proofErr w:type="spellStart"/>
      <w:r w:rsidRPr="00AF1BD5">
        <w:rPr>
          <w:rFonts w:asciiTheme="majorHAnsi" w:hAnsiTheme="majorHAnsi" w:cstheme="majorHAnsi"/>
        </w:rPr>
        <w:t>Colyte</w:t>
      </w:r>
      <w:proofErr w:type="spellEnd"/>
      <w:r w:rsidRPr="00AF1BD5">
        <w:rPr>
          <w:rFonts w:asciiTheme="majorHAnsi" w:hAnsiTheme="majorHAnsi" w:cstheme="majorHAnsi"/>
        </w:rPr>
        <w:t xml:space="preserve"> on the morning of your exam?</w:t>
      </w:r>
    </w:p>
    <w:p w14:paraId="12E3A634" w14:textId="77777777" w:rsidR="008413E5" w:rsidRPr="00AF1BD5" w:rsidRDefault="008413E5" w:rsidP="005025D9">
      <w:pPr>
        <w:tabs>
          <w:tab w:val="left" w:pos="270"/>
        </w:tabs>
        <w:ind w:left="270" w:hanging="270"/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</w:rPr>
        <w:tab/>
      </w:r>
      <w:r w:rsidRPr="00AF1BD5">
        <w:rPr>
          <w:rFonts w:asciiTheme="majorHAnsi" w:hAnsiTheme="majorHAnsi" w:cstheme="majorHAnsi"/>
        </w:rPr>
        <w:sym w:font="Wingdings" w:char="F0E0"/>
      </w:r>
      <w:r w:rsidRPr="00AF1BD5">
        <w:rPr>
          <w:rFonts w:asciiTheme="majorHAnsi" w:hAnsiTheme="majorHAnsi" w:cstheme="majorHAnsi"/>
        </w:rPr>
        <w:t xml:space="preserve"> This formulation of bowel preparation has shown to be better tolerated by patients and produce better results than other bowel preparations. </w:t>
      </w:r>
    </w:p>
    <w:p w14:paraId="426BCACB" w14:textId="77777777" w:rsidR="008413E5" w:rsidRPr="00AF1BD5" w:rsidRDefault="008413E5" w:rsidP="005025D9">
      <w:pPr>
        <w:tabs>
          <w:tab w:val="left" w:pos="270"/>
        </w:tabs>
        <w:ind w:left="270" w:hanging="270"/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</w:rPr>
        <w:t xml:space="preserve">2. </w:t>
      </w:r>
      <w:r w:rsidRPr="00AF1BD5">
        <w:rPr>
          <w:rFonts w:asciiTheme="majorHAnsi" w:hAnsiTheme="majorHAnsi" w:cstheme="majorHAnsi"/>
        </w:rPr>
        <w:tab/>
        <w:t>Why is it important to have a clean bowel for my colonoscopy?</w:t>
      </w:r>
    </w:p>
    <w:p w14:paraId="3C4FA689" w14:textId="0867DE6A" w:rsidR="008413E5" w:rsidRPr="00AF1BD5" w:rsidRDefault="008413E5" w:rsidP="005025D9">
      <w:pPr>
        <w:tabs>
          <w:tab w:val="left" w:pos="270"/>
        </w:tabs>
        <w:ind w:left="270" w:hanging="270"/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</w:rPr>
        <w:tab/>
      </w:r>
      <w:r w:rsidRPr="00AF1BD5">
        <w:rPr>
          <w:rFonts w:asciiTheme="majorHAnsi" w:hAnsiTheme="majorHAnsi" w:cstheme="majorHAnsi"/>
        </w:rPr>
        <w:sym w:font="Wingdings" w:char="F0E0"/>
      </w:r>
      <w:r w:rsidRPr="00AF1BD5">
        <w:rPr>
          <w:rFonts w:asciiTheme="majorHAnsi" w:hAnsiTheme="majorHAnsi" w:cstheme="majorHAnsi"/>
        </w:rPr>
        <w:t xml:space="preserve"> Without a clean bowel, the physician performing your colonoscopy has a higher chance of not seeing small polyps or even cancer that could be obscured by stool. </w:t>
      </w:r>
    </w:p>
    <w:p w14:paraId="5028B178" w14:textId="77777777" w:rsidR="00D43F80" w:rsidRPr="00AF1BD5" w:rsidRDefault="00D43F80" w:rsidP="004027F8">
      <w:pPr>
        <w:pStyle w:val="Heading2"/>
        <w:rPr>
          <w:rFonts w:asciiTheme="majorHAnsi" w:hAnsiTheme="majorHAnsi" w:cstheme="majorHAnsi"/>
          <w:sz w:val="24"/>
          <w:szCs w:val="24"/>
        </w:rPr>
      </w:pPr>
    </w:p>
    <w:p w14:paraId="56B4B8F9" w14:textId="5925CE3E" w:rsidR="00921073" w:rsidRPr="00AF1BD5" w:rsidRDefault="00F211FE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  <w:r w:rsidRPr="00AF1BD5">
        <w:rPr>
          <w:rFonts w:asciiTheme="majorHAnsi" w:hAnsiTheme="majorHAnsi" w:cstheme="majorHAnsi"/>
          <w:sz w:val="24"/>
          <w:szCs w:val="24"/>
          <w:u w:val="single"/>
        </w:rPr>
        <w:t>7 Days Prior to Procedure:</w:t>
      </w:r>
    </w:p>
    <w:p w14:paraId="6E29152D" w14:textId="1A65F711" w:rsidR="001F1B08" w:rsidRPr="00AF1BD5" w:rsidRDefault="001F1B08" w:rsidP="001F1B08">
      <w:pPr>
        <w:pStyle w:val="ListParagraph"/>
        <w:numPr>
          <w:ilvl w:val="0"/>
          <w:numId w:val="5"/>
        </w:numPr>
        <w:tabs>
          <w:tab w:val="left" w:pos="270"/>
        </w:tabs>
        <w:suppressAutoHyphens/>
        <w:autoSpaceDN w:val="0"/>
        <w:ind w:left="270" w:hanging="270"/>
        <w:textAlignment w:val="baseline"/>
        <w:rPr>
          <w:rFonts w:asciiTheme="majorHAnsi" w:eastAsia="Arial Unicode MS" w:hAnsiTheme="majorHAnsi" w:cstheme="majorHAnsi"/>
          <w:kern w:val="3"/>
          <w:lang w:eastAsia="zh-CN" w:bidi="hi-IN"/>
        </w:rPr>
      </w:pPr>
      <w:r w:rsidRPr="00AF1BD5">
        <w:rPr>
          <w:rFonts w:asciiTheme="majorHAnsi" w:eastAsia="Arial Unicode MS" w:hAnsiTheme="majorHAnsi" w:cstheme="majorHAnsi"/>
          <w:kern w:val="3"/>
          <w:lang w:eastAsia="zh-CN" w:bidi="hi-IN"/>
        </w:rPr>
        <w:t>Stop taking any medicine containing iron or any supplements</w:t>
      </w:r>
      <w:r w:rsidR="008D5089" w:rsidRPr="00AF1BD5">
        <w:rPr>
          <w:rFonts w:asciiTheme="majorHAnsi" w:eastAsia="Arial Unicode MS" w:hAnsiTheme="majorHAnsi" w:cstheme="majorHAnsi"/>
          <w:kern w:val="3"/>
          <w:lang w:eastAsia="zh-CN" w:bidi="hi-IN"/>
        </w:rPr>
        <w:t>.</w:t>
      </w:r>
    </w:p>
    <w:p w14:paraId="04214BE3" w14:textId="77777777" w:rsidR="00F211FE" w:rsidRPr="00AF1BD5" w:rsidRDefault="001F1B08" w:rsidP="00F211FE">
      <w:pPr>
        <w:pStyle w:val="ListParagraph"/>
        <w:numPr>
          <w:ilvl w:val="0"/>
          <w:numId w:val="5"/>
        </w:numPr>
        <w:tabs>
          <w:tab w:val="left" w:pos="270"/>
        </w:tabs>
        <w:suppressAutoHyphens/>
        <w:autoSpaceDN w:val="0"/>
        <w:ind w:left="270" w:hanging="270"/>
        <w:textAlignment w:val="baseline"/>
        <w:rPr>
          <w:rFonts w:asciiTheme="majorHAnsi" w:eastAsia="Arial Unicode MS" w:hAnsiTheme="majorHAnsi" w:cstheme="majorHAnsi"/>
          <w:kern w:val="3"/>
          <w:lang w:eastAsia="zh-CN" w:bidi="hi-IN"/>
        </w:rPr>
      </w:pPr>
      <w:r w:rsidRPr="00AF1BD5">
        <w:rPr>
          <w:rFonts w:asciiTheme="majorHAnsi" w:eastAsia="Arial Unicode MS" w:hAnsiTheme="majorHAnsi" w:cstheme="majorHAnsi"/>
          <w:kern w:val="3"/>
          <w:lang w:eastAsia="zh-CN" w:bidi="hi-IN"/>
        </w:rPr>
        <w:t>Stop taking fish oil, vitamins A, E, and D.</w:t>
      </w:r>
    </w:p>
    <w:p w14:paraId="4857AC3C" w14:textId="0C68E868" w:rsidR="00F211FE" w:rsidRPr="00AF1BD5" w:rsidRDefault="00F211FE" w:rsidP="00F211FE">
      <w:pPr>
        <w:pStyle w:val="ListParagraph"/>
        <w:numPr>
          <w:ilvl w:val="0"/>
          <w:numId w:val="5"/>
        </w:numPr>
        <w:tabs>
          <w:tab w:val="left" w:pos="270"/>
        </w:tabs>
        <w:suppressAutoHyphens/>
        <w:autoSpaceDN w:val="0"/>
        <w:ind w:left="270" w:hanging="270"/>
        <w:textAlignment w:val="baseline"/>
        <w:rPr>
          <w:rFonts w:asciiTheme="majorHAnsi" w:eastAsia="Arial Unicode MS" w:hAnsiTheme="majorHAnsi" w:cstheme="majorHAnsi"/>
          <w:kern w:val="3"/>
          <w:lang w:eastAsia="zh-CN" w:bidi="hi-IN"/>
        </w:rPr>
      </w:pPr>
      <w:r w:rsidRPr="00AF1BD5">
        <w:rPr>
          <w:rFonts w:asciiTheme="majorHAnsi" w:hAnsiTheme="majorHAnsi" w:cstheme="majorHAnsi"/>
        </w:rPr>
        <w:t xml:space="preserve">Stop any Glucagon-Like Peptide agonist (GLP-1) medication such as </w:t>
      </w:r>
      <w:proofErr w:type="spellStart"/>
      <w:r w:rsidRPr="00AF1BD5">
        <w:rPr>
          <w:rFonts w:asciiTheme="majorHAnsi" w:hAnsiTheme="majorHAnsi" w:cstheme="majorHAnsi"/>
        </w:rPr>
        <w:t>Bydureon</w:t>
      </w:r>
      <w:proofErr w:type="spellEnd"/>
      <w:r w:rsidRPr="00AF1BD5">
        <w:rPr>
          <w:rFonts w:asciiTheme="majorHAnsi" w:hAnsiTheme="majorHAnsi" w:cstheme="majorHAnsi"/>
        </w:rPr>
        <w:t xml:space="preserve">, </w:t>
      </w:r>
      <w:proofErr w:type="spellStart"/>
      <w:r w:rsidRPr="00AF1BD5">
        <w:rPr>
          <w:rFonts w:asciiTheme="majorHAnsi" w:hAnsiTheme="majorHAnsi" w:cstheme="majorHAnsi"/>
        </w:rPr>
        <w:t>Mounjaro</w:t>
      </w:r>
      <w:proofErr w:type="spellEnd"/>
      <w:r w:rsidRPr="00AF1BD5">
        <w:rPr>
          <w:rFonts w:asciiTheme="majorHAnsi" w:hAnsiTheme="majorHAnsi" w:cstheme="majorHAnsi"/>
        </w:rPr>
        <w:t xml:space="preserve">, Ozempic, Trulicity, </w:t>
      </w:r>
      <w:proofErr w:type="spellStart"/>
      <w:r w:rsidRPr="00AF1BD5">
        <w:rPr>
          <w:rFonts w:asciiTheme="majorHAnsi" w:hAnsiTheme="majorHAnsi" w:cstheme="majorHAnsi"/>
        </w:rPr>
        <w:t>Wegovy</w:t>
      </w:r>
      <w:proofErr w:type="spellEnd"/>
      <w:r w:rsidRPr="00AF1BD5">
        <w:rPr>
          <w:rFonts w:asciiTheme="majorHAnsi" w:hAnsiTheme="majorHAnsi" w:cstheme="majorHAnsi"/>
        </w:rPr>
        <w:t xml:space="preserve">, </w:t>
      </w:r>
      <w:proofErr w:type="spellStart"/>
      <w:r w:rsidRPr="00AF1BD5">
        <w:rPr>
          <w:rFonts w:asciiTheme="majorHAnsi" w:hAnsiTheme="majorHAnsi" w:cstheme="majorHAnsi"/>
        </w:rPr>
        <w:t>Rybelsus</w:t>
      </w:r>
      <w:proofErr w:type="spellEnd"/>
      <w:r w:rsidRPr="00AF1BD5">
        <w:rPr>
          <w:rFonts w:asciiTheme="majorHAnsi" w:hAnsiTheme="majorHAnsi" w:cstheme="majorHAnsi"/>
        </w:rPr>
        <w:t xml:space="preserve">, Byetta, Victoza, </w:t>
      </w:r>
      <w:proofErr w:type="spellStart"/>
      <w:r w:rsidRPr="00AF1BD5">
        <w:rPr>
          <w:rFonts w:asciiTheme="majorHAnsi" w:hAnsiTheme="majorHAnsi" w:cstheme="majorHAnsi"/>
        </w:rPr>
        <w:t>Saxenda</w:t>
      </w:r>
      <w:proofErr w:type="spellEnd"/>
      <w:r w:rsidRPr="00AF1BD5">
        <w:rPr>
          <w:rFonts w:asciiTheme="majorHAnsi" w:hAnsiTheme="majorHAnsi" w:cstheme="majorHAnsi"/>
        </w:rPr>
        <w:t xml:space="preserve">, </w:t>
      </w:r>
      <w:proofErr w:type="spellStart"/>
      <w:r w:rsidRPr="00AF1BD5">
        <w:rPr>
          <w:rFonts w:asciiTheme="majorHAnsi" w:hAnsiTheme="majorHAnsi" w:cstheme="majorHAnsi"/>
        </w:rPr>
        <w:t>Adlyxin</w:t>
      </w:r>
      <w:proofErr w:type="spellEnd"/>
      <w:r w:rsidRPr="00AF1BD5">
        <w:rPr>
          <w:rFonts w:asciiTheme="majorHAnsi" w:hAnsiTheme="majorHAnsi" w:cstheme="majorHAnsi"/>
        </w:rPr>
        <w:t xml:space="preserve"> or a Sodium Glucose Cotransporter 2 (SGLT-2) such as Invokana, Steglatro, </w:t>
      </w:r>
      <w:proofErr w:type="spellStart"/>
      <w:r w:rsidRPr="00AF1BD5">
        <w:rPr>
          <w:rFonts w:asciiTheme="majorHAnsi" w:hAnsiTheme="majorHAnsi" w:cstheme="majorHAnsi"/>
        </w:rPr>
        <w:t>Farxiga</w:t>
      </w:r>
      <w:proofErr w:type="spellEnd"/>
      <w:r w:rsidRPr="00AF1BD5">
        <w:rPr>
          <w:rFonts w:asciiTheme="majorHAnsi" w:hAnsiTheme="majorHAnsi" w:cstheme="majorHAnsi"/>
        </w:rPr>
        <w:t xml:space="preserve"> or Jardiance (if they are the pill form you must stop them 24 hours prior to your procedure).  </w:t>
      </w:r>
    </w:p>
    <w:p w14:paraId="74011E4E" w14:textId="661DAB04" w:rsidR="00F211FE" w:rsidRPr="00AF1BD5" w:rsidRDefault="00F211FE" w:rsidP="00F211FE">
      <w:pPr>
        <w:pStyle w:val="ListParagraph"/>
        <w:numPr>
          <w:ilvl w:val="0"/>
          <w:numId w:val="5"/>
        </w:numPr>
        <w:tabs>
          <w:tab w:val="left" w:pos="270"/>
        </w:tabs>
        <w:suppressAutoHyphens/>
        <w:autoSpaceDN w:val="0"/>
        <w:spacing w:after="200" w:line="276" w:lineRule="auto"/>
        <w:ind w:left="270" w:hanging="270"/>
        <w:textAlignment w:val="baseline"/>
        <w:rPr>
          <w:rFonts w:asciiTheme="majorHAnsi" w:eastAsia="Arial Unicode MS" w:hAnsiTheme="majorHAnsi" w:cstheme="majorHAnsi"/>
          <w:kern w:val="3"/>
          <w:lang w:eastAsia="zh-CN" w:bidi="hi-IN"/>
        </w:rPr>
      </w:pPr>
      <w:r w:rsidRPr="00AF1BD5">
        <w:rPr>
          <w:rFonts w:asciiTheme="majorHAnsi" w:hAnsiTheme="majorHAnsi" w:cstheme="majorHAnsi"/>
        </w:rPr>
        <w:t>Maintain a low fibrous diet and a</w:t>
      </w:r>
      <w:r w:rsidRPr="00AF1BD5">
        <w:rPr>
          <w:rFonts w:asciiTheme="majorHAnsi" w:eastAsia="Arial Unicode MS" w:hAnsiTheme="majorHAnsi" w:cstheme="majorHAnsi"/>
          <w:kern w:val="3"/>
          <w:lang w:eastAsia="zh-CN" w:bidi="hi-IN"/>
        </w:rPr>
        <w:t>void items such as corn, popcorn, broccoli, beans, nuts and dried fruit</w:t>
      </w:r>
      <w:r w:rsidRPr="00AF1BD5">
        <w:rPr>
          <w:rFonts w:asciiTheme="majorHAnsi" w:hAnsiTheme="majorHAnsi" w:cstheme="majorHAnsi"/>
        </w:rPr>
        <w:t>.</w:t>
      </w:r>
    </w:p>
    <w:p w14:paraId="00DF5CB0" w14:textId="77777777" w:rsidR="00F211FE" w:rsidRPr="00AF1BD5" w:rsidRDefault="00F211FE" w:rsidP="00F211FE">
      <w:pPr>
        <w:pStyle w:val="Heading1"/>
        <w:rPr>
          <w:rFonts w:cstheme="majorHAnsi"/>
          <w:b/>
          <w:bCs/>
          <w:color w:val="auto"/>
          <w:sz w:val="24"/>
          <w:szCs w:val="24"/>
          <w:u w:val="single"/>
        </w:rPr>
      </w:pPr>
      <w:r w:rsidRPr="00AF1BD5">
        <w:rPr>
          <w:rFonts w:cstheme="majorHAnsi"/>
          <w:b/>
          <w:bCs/>
          <w:color w:val="auto"/>
          <w:sz w:val="24"/>
          <w:szCs w:val="24"/>
          <w:u w:val="single"/>
        </w:rPr>
        <w:t>2 Days Prior to Procedure:</w:t>
      </w:r>
    </w:p>
    <w:p w14:paraId="13F37407" w14:textId="256E86E3" w:rsidR="00F211FE" w:rsidRPr="00AF1BD5" w:rsidRDefault="00F211FE" w:rsidP="00F211FE">
      <w:pPr>
        <w:pStyle w:val="ListParagraph"/>
        <w:numPr>
          <w:ilvl w:val="0"/>
          <w:numId w:val="11"/>
        </w:numPr>
        <w:tabs>
          <w:tab w:val="left" w:pos="270"/>
        </w:tabs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</w:rPr>
        <w:t xml:space="preserve">Stop any NSAIDS (Aleve, Motrin, Advil, Naproxen, Mobic, Diclofenac, </w:t>
      </w:r>
      <w:proofErr w:type="spellStart"/>
      <w:r w:rsidRPr="00AF1BD5">
        <w:rPr>
          <w:rFonts w:asciiTheme="majorHAnsi" w:hAnsiTheme="majorHAnsi" w:cstheme="majorHAnsi"/>
        </w:rPr>
        <w:t>etc</w:t>
      </w:r>
      <w:proofErr w:type="spellEnd"/>
      <w:r w:rsidRPr="00AF1BD5">
        <w:rPr>
          <w:rFonts w:asciiTheme="majorHAnsi" w:hAnsiTheme="majorHAnsi" w:cstheme="majorHAnsi"/>
        </w:rPr>
        <w:t>) 48 hours prior to your procedure.</w:t>
      </w:r>
    </w:p>
    <w:p w14:paraId="13C5C64A" w14:textId="52841E62" w:rsidR="00F211FE" w:rsidRPr="00AF1BD5" w:rsidRDefault="00F211FE" w:rsidP="00F211FE">
      <w:pPr>
        <w:pStyle w:val="ListParagraph"/>
        <w:numPr>
          <w:ilvl w:val="0"/>
          <w:numId w:val="11"/>
        </w:numPr>
        <w:tabs>
          <w:tab w:val="left" w:pos="270"/>
        </w:tabs>
        <w:suppressAutoHyphens/>
        <w:autoSpaceDN w:val="0"/>
        <w:spacing w:after="200" w:line="276" w:lineRule="auto"/>
        <w:textAlignment w:val="baseline"/>
        <w:rPr>
          <w:rFonts w:asciiTheme="majorHAnsi" w:eastAsia="Arial Unicode MS" w:hAnsiTheme="majorHAnsi" w:cstheme="majorHAnsi"/>
          <w:kern w:val="3"/>
          <w:lang w:eastAsia="zh-CN" w:bidi="hi-IN"/>
        </w:rPr>
      </w:pPr>
      <w:bookmarkStart w:id="0" w:name="_Hlk179959304"/>
      <w:r w:rsidRPr="00AF1BD5">
        <w:rPr>
          <w:rFonts w:asciiTheme="majorHAnsi" w:eastAsia="Arial Unicode MS" w:hAnsiTheme="majorHAnsi" w:cstheme="majorHAnsi"/>
          <w:kern w:val="3"/>
          <w:lang w:eastAsia="zh-CN" w:bidi="hi-IN"/>
        </w:rPr>
        <w:t xml:space="preserve">Avoid alcohol 48 hours prior to your procedure. </w:t>
      </w:r>
    </w:p>
    <w:bookmarkEnd w:id="0"/>
    <w:p w14:paraId="6D1CC810" w14:textId="77777777" w:rsidR="00366797" w:rsidRDefault="00366797" w:rsidP="00F211FE">
      <w:pPr>
        <w:pStyle w:val="Standard"/>
        <w:rPr>
          <w:rFonts w:asciiTheme="majorHAnsi" w:hAnsiTheme="majorHAnsi" w:cstheme="majorHAnsi"/>
          <w:b/>
          <w:bCs/>
          <w:u w:val="single"/>
        </w:rPr>
      </w:pPr>
    </w:p>
    <w:p w14:paraId="5C71FC8B" w14:textId="77777777" w:rsidR="00366797" w:rsidRDefault="00366797" w:rsidP="00F211FE">
      <w:pPr>
        <w:pStyle w:val="Standard"/>
        <w:rPr>
          <w:rFonts w:asciiTheme="majorHAnsi" w:hAnsiTheme="majorHAnsi" w:cstheme="majorHAnsi"/>
          <w:b/>
          <w:bCs/>
          <w:u w:val="single"/>
        </w:rPr>
      </w:pPr>
    </w:p>
    <w:p w14:paraId="387252DF" w14:textId="77777777" w:rsidR="00366797" w:rsidRDefault="00366797" w:rsidP="00F211FE">
      <w:pPr>
        <w:pStyle w:val="Standard"/>
        <w:rPr>
          <w:rFonts w:asciiTheme="majorHAnsi" w:hAnsiTheme="majorHAnsi" w:cstheme="majorHAnsi"/>
          <w:b/>
          <w:bCs/>
          <w:u w:val="single"/>
        </w:rPr>
      </w:pPr>
    </w:p>
    <w:p w14:paraId="3B921EB6" w14:textId="77777777" w:rsidR="00366797" w:rsidRDefault="00366797" w:rsidP="00F211FE">
      <w:pPr>
        <w:pStyle w:val="Standard"/>
        <w:rPr>
          <w:rFonts w:asciiTheme="majorHAnsi" w:hAnsiTheme="majorHAnsi" w:cstheme="majorHAnsi"/>
          <w:b/>
          <w:bCs/>
          <w:u w:val="single"/>
        </w:rPr>
      </w:pPr>
    </w:p>
    <w:p w14:paraId="71D1A11E" w14:textId="77777777" w:rsidR="00366797" w:rsidRDefault="00366797" w:rsidP="00F211FE">
      <w:pPr>
        <w:pStyle w:val="Standard"/>
        <w:rPr>
          <w:rFonts w:asciiTheme="majorHAnsi" w:hAnsiTheme="majorHAnsi" w:cstheme="majorHAnsi"/>
          <w:b/>
          <w:bCs/>
          <w:u w:val="single"/>
        </w:rPr>
      </w:pPr>
    </w:p>
    <w:p w14:paraId="4850137D" w14:textId="77777777" w:rsidR="00366797" w:rsidRDefault="00366797" w:rsidP="00F211FE">
      <w:pPr>
        <w:pStyle w:val="Standard"/>
        <w:rPr>
          <w:rFonts w:asciiTheme="majorHAnsi" w:hAnsiTheme="majorHAnsi" w:cstheme="majorHAnsi"/>
          <w:b/>
          <w:bCs/>
          <w:u w:val="single"/>
        </w:rPr>
      </w:pPr>
    </w:p>
    <w:p w14:paraId="35E16873" w14:textId="77777777" w:rsidR="00366797" w:rsidRDefault="00366797" w:rsidP="00F211FE">
      <w:pPr>
        <w:pStyle w:val="Standard"/>
        <w:rPr>
          <w:rFonts w:asciiTheme="majorHAnsi" w:hAnsiTheme="majorHAnsi" w:cstheme="majorHAnsi"/>
          <w:b/>
          <w:bCs/>
          <w:u w:val="single"/>
        </w:rPr>
      </w:pPr>
    </w:p>
    <w:p w14:paraId="3D265A3C" w14:textId="77777777" w:rsidR="00366797" w:rsidRDefault="00366797" w:rsidP="00F211FE">
      <w:pPr>
        <w:pStyle w:val="Standard"/>
        <w:rPr>
          <w:rFonts w:asciiTheme="majorHAnsi" w:hAnsiTheme="majorHAnsi" w:cstheme="majorHAnsi"/>
          <w:b/>
          <w:bCs/>
          <w:u w:val="single"/>
        </w:rPr>
      </w:pPr>
    </w:p>
    <w:p w14:paraId="26A48562" w14:textId="77777777" w:rsidR="00366797" w:rsidRDefault="00366797" w:rsidP="00F211FE">
      <w:pPr>
        <w:pStyle w:val="Standard"/>
        <w:rPr>
          <w:rFonts w:asciiTheme="majorHAnsi" w:hAnsiTheme="majorHAnsi" w:cstheme="majorHAnsi"/>
          <w:b/>
          <w:bCs/>
          <w:u w:val="single"/>
        </w:rPr>
      </w:pPr>
    </w:p>
    <w:p w14:paraId="11BB1F45" w14:textId="77777777" w:rsidR="00366797" w:rsidRDefault="00366797" w:rsidP="00F211FE">
      <w:pPr>
        <w:pStyle w:val="Standard"/>
        <w:rPr>
          <w:rFonts w:asciiTheme="majorHAnsi" w:hAnsiTheme="majorHAnsi" w:cstheme="majorHAnsi"/>
          <w:b/>
          <w:bCs/>
          <w:u w:val="single"/>
        </w:rPr>
      </w:pPr>
    </w:p>
    <w:p w14:paraId="13236424" w14:textId="77777777" w:rsidR="00366797" w:rsidRDefault="00366797" w:rsidP="00F211FE">
      <w:pPr>
        <w:pStyle w:val="Standard"/>
        <w:rPr>
          <w:rFonts w:asciiTheme="majorHAnsi" w:hAnsiTheme="majorHAnsi" w:cstheme="majorHAnsi"/>
          <w:b/>
          <w:bCs/>
          <w:u w:val="single"/>
        </w:rPr>
      </w:pPr>
    </w:p>
    <w:p w14:paraId="66F8D1B1" w14:textId="77777777" w:rsidR="00366797" w:rsidRDefault="00366797" w:rsidP="00F211FE">
      <w:pPr>
        <w:pStyle w:val="Standard"/>
        <w:rPr>
          <w:rFonts w:asciiTheme="majorHAnsi" w:hAnsiTheme="majorHAnsi" w:cstheme="majorHAnsi"/>
          <w:b/>
          <w:bCs/>
          <w:u w:val="single"/>
        </w:rPr>
      </w:pPr>
    </w:p>
    <w:p w14:paraId="4DDB7222" w14:textId="77777777" w:rsidR="00366797" w:rsidRDefault="00366797" w:rsidP="00F211FE">
      <w:pPr>
        <w:pStyle w:val="Standard"/>
        <w:rPr>
          <w:rFonts w:asciiTheme="majorHAnsi" w:hAnsiTheme="majorHAnsi" w:cstheme="majorHAnsi"/>
          <w:b/>
          <w:bCs/>
          <w:u w:val="single"/>
        </w:rPr>
      </w:pPr>
    </w:p>
    <w:p w14:paraId="0D848798" w14:textId="72915E4C" w:rsidR="00F211FE" w:rsidRPr="00AF1BD5" w:rsidRDefault="00F211FE" w:rsidP="00F211FE">
      <w:pPr>
        <w:pStyle w:val="Standard"/>
        <w:rPr>
          <w:rFonts w:asciiTheme="majorHAnsi" w:hAnsiTheme="majorHAnsi" w:cstheme="majorHAnsi"/>
          <w:b/>
          <w:bCs/>
          <w:u w:val="single"/>
        </w:rPr>
      </w:pPr>
      <w:r w:rsidRPr="00AF1BD5">
        <w:rPr>
          <w:rFonts w:asciiTheme="majorHAnsi" w:hAnsiTheme="majorHAnsi" w:cstheme="majorHAnsi"/>
          <w:b/>
          <w:bCs/>
          <w:u w:val="single"/>
        </w:rPr>
        <w:t>Blood Thinners:</w:t>
      </w:r>
    </w:p>
    <w:p w14:paraId="17DCFC47" w14:textId="77777777" w:rsidR="00366797" w:rsidRDefault="00366797" w:rsidP="00366797">
      <w:pPr>
        <w:tabs>
          <w:tab w:val="left" w:pos="270"/>
        </w:tabs>
        <w:rPr>
          <w:rFonts w:cstheme="minorHAnsi"/>
        </w:rPr>
      </w:pPr>
      <w:bookmarkStart w:id="1" w:name="_Hlk180056381"/>
      <w:r w:rsidRPr="009605DE">
        <w:rPr>
          <w:rFonts w:cstheme="minorHAnsi"/>
        </w:rPr>
        <w:t xml:space="preserve">If you are taking blood thinning medication, please </w:t>
      </w:r>
      <w:r>
        <w:rPr>
          <w:rFonts w:cstheme="minorHAnsi"/>
        </w:rPr>
        <w:t xml:space="preserve">get approval from your cardiologist, PCP or whomever prescribed it to discontinue prior to your procedure. </w:t>
      </w:r>
    </w:p>
    <w:p w14:paraId="13C6DFAD" w14:textId="77777777" w:rsidR="00366797" w:rsidRPr="009605DE" w:rsidRDefault="00366797" w:rsidP="00366797">
      <w:pPr>
        <w:tabs>
          <w:tab w:val="left" w:pos="270"/>
        </w:tabs>
        <w:rPr>
          <w:rFonts w:cstheme="minorHAnsi"/>
        </w:rPr>
      </w:pPr>
    </w:p>
    <w:p w14:paraId="4F7FA5F2" w14:textId="77777777" w:rsidR="00366797" w:rsidRPr="009605DE" w:rsidRDefault="00366797" w:rsidP="00366797">
      <w:pPr>
        <w:tabs>
          <w:tab w:val="left" w:pos="270"/>
          <w:tab w:val="left" w:pos="540"/>
        </w:tabs>
        <w:rPr>
          <w:rFonts w:cstheme="minorHAnsi"/>
        </w:rPr>
      </w:pPr>
      <w:r w:rsidRPr="009605DE">
        <w:rPr>
          <w:rFonts w:cstheme="minorHAnsi"/>
          <w:b/>
        </w:rPr>
        <w:t>With approval from the prescribing physician, stop taking the following prior to your procedure</w:t>
      </w:r>
      <w:r w:rsidRPr="009605DE">
        <w:rPr>
          <w:rFonts w:cstheme="minorHAnsi"/>
        </w:rPr>
        <w:t xml:space="preserve">: </w:t>
      </w:r>
    </w:p>
    <w:p w14:paraId="6F0E144C" w14:textId="77777777" w:rsidR="00366797" w:rsidRPr="009605DE" w:rsidRDefault="00366797" w:rsidP="00366797">
      <w:pPr>
        <w:numPr>
          <w:ilvl w:val="1"/>
          <w:numId w:val="5"/>
        </w:numPr>
        <w:tabs>
          <w:tab w:val="left" w:pos="270"/>
          <w:tab w:val="left" w:pos="540"/>
        </w:tabs>
        <w:suppressAutoHyphens/>
        <w:autoSpaceDN w:val="0"/>
        <w:ind w:left="540" w:hanging="270"/>
        <w:textAlignment w:val="baseline"/>
        <w:rPr>
          <w:rFonts w:cstheme="minorHAnsi"/>
        </w:rPr>
      </w:pPr>
      <w:r w:rsidRPr="009605DE">
        <w:rPr>
          <w:rFonts w:cstheme="minorHAnsi"/>
        </w:rPr>
        <w:t>Aspirin (325mg) and Plavix</w:t>
      </w:r>
      <w:r>
        <w:rPr>
          <w:rFonts w:cstheme="minorHAnsi"/>
        </w:rPr>
        <w:t xml:space="preserve"> </w:t>
      </w:r>
      <w:r w:rsidRPr="009605DE">
        <w:rPr>
          <w:rFonts w:cstheme="minorHAnsi"/>
        </w:rPr>
        <w:t xml:space="preserve">(Clopidogrel): 7 days </w:t>
      </w:r>
    </w:p>
    <w:p w14:paraId="0A2D8A38" w14:textId="77777777" w:rsidR="00366797" w:rsidRPr="009605DE" w:rsidRDefault="00366797" w:rsidP="00366797">
      <w:pPr>
        <w:numPr>
          <w:ilvl w:val="1"/>
          <w:numId w:val="5"/>
        </w:numPr>
        <w:tabs>
          <w:tab w:val="left" w:pos="270"/>
          <w:tab w:val="left" w:pos="540"/>
        </w:tabs>
        <w:suppressAutoHyphens/>
        <w:autoSpaceDN w:val="0"/>
        <w:ind w:left="540" w:hanging="270"/>
        <w:textAlignment w:val="baseline"/>
        <w:rPr>
          <w:rFonts w:cstheme="minorHAnsi"/>
        </w:rPr>
      </w:pPr>
      <w:r w:rsidRPr="009605DE">
        <w:rPr>
          <w:rFonts w:cstheme="minorHAnsi"/>
        </w:rPr>
        <w:t>Coumadin</w:t>
      </w:r>
      <w:r>
        <w:rPr>
          <w:rFonts w:cstheme="minorHAnsi"/>
        </w:rPr>
        <w:t xml:space="preserve"> </w:t>
      </w:r>
      <w:r w:rsidRPr="009605DE">
        <w:rPr>
          <w:rFonts w:cstheme="minorHAnsi"/>
        </w:rPr>
        <w:t>(Warfarin): 5 days</w:t>
      </w:r>
    </w:p>
    <w:p w14:paraId="101C3B52" w14:textId="77777777" w:rsidR="00366797" w:rsidRPr="009605DE" w:rsidRDefault="00366797" w:rsidP="00366797">
      <w:pPr>
        <w:numPr>
          <w:ilvl w:val="1"/>
          <w:numId w:val="5"/>
        </w:numPr>
        <w:tabs>
          <w:tab w:val="left" w:pos="270"/>
          <w:tab w:val="left" w:pos="540"/>
        </w:tabs>
        <w:suppressAutoHyphens/>
        <w:autoSpaceDN w:val="0"/>
        <w:ind w:left="540" w:hanging="270"/>
        <w:textAlignment w:val="baseline"/>
        <w:rPr>
          <w:rFonts w:cstheme="minorHAnsi"/>
        </w:rPr>
      </w:pPr>
      <w:proofErr w:type="spellStart"/>
      <w:r w:rsidRPr="009605DE">
        <w:rPr>
          <w:rFonts w:cstheme="minorHAnsi"/>
        </w:rPr>
        <w:t>Effient</w:t>
      </w:r>
      <w:proofErr w:type="spellEnd"/>
      <w:r>
        <w:rPr>
          <w:rFonts w:cstheme="minorHAnsi"/>
        </w:rPr>
        <w:t xml:space="preserve"> </w:t>
      </w:r>
      <w:r w:rsidRPr="009605DE">
        <w:rPr>
          <w:rFonts w:cstheme="minorHAnsi"/>
        </w:rPr>
        <w:t>(Prasugrel), Xarelto</w:t>
      </w:r>
      <w:r>
        <w:rPr>
          <w:rFonts w:cstheme="minorHAnsi"/>
        </w:rPr>
        <w:t xml:space="preserve"> </w:t>
      </w:r>
      <w:r w:rsidRPr="009605DE">
        <w:rPr>
          <w:rFonts w:cstheme="minorHAnsi"/>
        </w:rPr>
        <w:t>(Rivaroxaban), Eliquis</w:t>
      </w:r>
      <w:r>
        <w:rPr>
          <w:rFonts w:cstheme="minorHAnsi"/>
        </w:rPr>
        <w:t xml:space="preserve"> </w:t>
      </w:r>
      <w:r w:rsidRPr="009605DE">
        <w:rPr>
          <w:rFonts w:cstheme="minorHAnsi"/>
        </w:rPr>
        <w:t xml:space="preserve">(Apixaban) or </w:t>
      </w:r>
      <w:proofErr w:type="spellStart"/>
      <w:r w:rsidRPr="009605DE">
        <w:rPr>
          <w:rFonts w:cstheme="minorHAnsi"/>
        </w:rPr>
        <w:t>Pletal</w:t>
      </w:r>
      <w:proofErr w:type="spellEnd"/>
      <w:r>
        <w:rPr>
          <w:rFonts w:cstheme="minorHAnsi"/>
        </w:rPr>
        <w:t xml:space="preserve"> </w:t>
      </w:r>
      <w:r w:rsidRPr="009605DE">
        <w:rPr>
          <w:rFonts w:cstheme="minorHAnsi"/>
        </w:rPr>
        <w:t>(Cilostazol): 3 days</w:t>
      </w:r>
    </w:p>
    <w:p w14:paraId="261C7C60" w14:textId="77777777" w:rsidR="00366797" w:rsidRDefault="00366797" w:rsidP="00366797">
      <w:pPr>
        <w:tabs>
          <w:tab w:val="left" w:pos="270"/>
          <w:tab w:val="left" w:pos="540"/>
        </w:tabs>
        <w:ind w:left="270"/>
        <w:rPr>
          <w:rFonts w:cstheme="minorHAnsi"/>
        </w:rPr>
      </w:pPr>
    </w:p>
    <w:p w14:paraId="2DDC4292" w14:textId="77777777" w:rsidR="00366797" w:rsidRPr="009605DE" w:rsidRDefault="00366797" w:rsidP="00366797">
      <w:pPr>
        <w:tabs>
          <w:tab w:val="left" w:pos="270"/>
          <w:tab w:val="left" w:pos="540"/>
        </w:tabs>
        <w:rPr>
          <w:rFonts w:cstheme="minorHAnsi"/>
        </w:rPr>
      </w:pPr>
      <w:bookmarkStart w:id="2" w:name="_Hlk179886448"/>
      <w:r w:rsidRPr="009605DE">
        <w:rPr>
          <w:rFonts w:cstheme="minorHAnsi"/>
        </w:rPr>
        <w:t>If you are not able to come off those medications, contact our office prior to your procedure.</w:t>
      </w:r>
      <w:r>
        <w:rPr>
          <w:rFonts w:cstheme="minorHAnsi"/>
        </w:rPr>
        <w:t xml:space="preserve"> You will be asked about these medications on the day of your </w:t>
      </w:r>
      <w:proofErr w:type="gramStart"/>
      <w:r>
        <w:rPr>
          <w:rFonts w:cstheme="minorHAnsi"/>
        </w:rPr>
        <w:t>procedure</w:t>
      </w:r>
      <w:proofErr w:type="gramEnd"/>
      <w:r>
        <w:rPr>
          <w:rFonts w:cstheme="minorHAnsi"/>
        </w:rPr>
        <w:t xml:space="preserve"> and it could be cancelled if unable to discontinue.</w:t>
      </w:r>
    </w:p>
    <w:bookmarkEnd w:id="1"/>
    <w:bookmarkEnd w:id="2"/>
    <w:p w14:paraId="70B5D793" w14:textId="77777777" w:rsidR="00AF1BD5" w:rsidRPr="00AF1BD5" w:rsidRDefault="00AF1BD5" w:rsidP="005025D9">
      <w:pPr>
        <w:rPr>
          <w:rFonts w:asciiTheme="majorHAnsi" w:hAnsiTheme="majorHAnsi" w:cstheme="majorHAnsi"/>
          <w:b/>
        </w:rPr>
      </w:pPr>
    </w:p>
    <w:p w14:paraId="0D677870" w14:textId="77777777" w:rsidR="00092877" w:rsidRPr="00AF1BD5" w:rsidRDefault="0009287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  <w:r w:rsidRPr="00AF1BD5">
        <w:rPr>
          <w:rFonts w:asciiTheme="majorHAnsi" w:hAnsiTheme="majorHAnsi" w:cstheme="majorHAnsi"/>
          <w:sz w:val="24"/>
          <w:szCs w:val="24"/>
          <w:u w:val="single"/>
        </w:rPr>
        <w:t>The Day Before Your Procedure:</w:t>
      </w:r>
    </w:p>
    <w:p w14:paraId="3D3D974F" w14:textId="77777777" w:rsidR="00F211FE" w:rsidRPr="00AF1BD5" w:rsidRDefault="00F211FE" w:rsidP="00F211FE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uppressAutoHyphens/>
        <w:autoSpaceDN w:val="0"/>
        <w:spacing w:after="60" w:line="276" w:lineRule="auto"/>
        <w:textAlignment w:val="baseline"/>
        <w:rPr>
          <w:rFonts w:asciiTheme="majorHAnsi" w:eastAsia="Arial Unicode MS" w:hAnsiTheme="majorHAnsi" w:cstheme="majorHAnsi"/>
          <w:kern w:val="3"/>
          <w:lang w:eastAsia="zh-CN" w:bidi="hi-IN"/>
        </w:rPr>
      </w:pPr>
      <w:r w:rsidRPr="00AF1BD5">
        <w:rPr>
          <w:rFonts w:asciiTheme="majorHAnsi" w:eastAsia="Arial Unicode MS" w:hAnsiTheme="majorHAnsi" w:cstheme="majorHAnsi"/>
          <w:kern w:val="3"/>
          <w:lang w:eastAsia="zh-CN" w:bidi="hi-IN"/>
        </w:rPr>
        <w:t xml:space="preserve">No marijuana or any other recreational drugs for 24 hours prior to your procedure. If you do your procedure </w:t>
      </w:r>
    </w:p>
    <w:p w14:paraId="1222D5A4" w14:textId="71BB65CE" w:rsidR="00F211FE" w:rsidRPr="00AF1BD5" w:rsidRDefault="00F211FE" w:rsidP="00F211FE">
      <w:pPr>
        <w:pStyle w:val="ListParagraph"/>
        <w:tabs>
          <w:tab w:val="left" w:pos="270"/>
          <w:tab w:val="left" w:pos="360"/>
        </w:tabs>
        <w:suppressAutoHyphens/>
        <w:autoSpaceDN w:val="0"/>
        <w:spacing w:after="60" w:line="276" w:lineRule="auto"/>
        <w:ind w:left="270"/>
        <w:textAlignment w:val="baseline"/>
        <w:rPr>
          <w:rFonts w:asciiTheme="majorHAnsi" w:eastAsia="Arial Unicode MS" w:hAnsiTheme="majorHAnsi" w:cstheme="majorHAnsi"/>
          <w:kern w:val="3"/>
          <w:lang w:eastAsia="zh-CN" w:bidi="hi-IN"/>
        </w:rPr>
      </w:pPr>
      <w:r w:rsidRPr="00AF1BD5">
        <w:rPr>
          <w:rFonts w:asciiTheme="majorHAnsi" w:eastAsia="Arial Unicode MS" w:hAnsiTheme="majorHAnsi" w:cstheme="majorHAnsi"/>
          <w:kern w:val="3"/>
          <w:lang w:eastAsia="zh-CN" w:bidi="hi-IN"/>
        </w:rPr>
        <w:t>will be canceled.</w:t>
      </w:r>
    </w:p>
    <w:p w14:paraId="4C0E17F1" w14:textId="77777777" w:rsidR="00AF1BD5" w:rsidRPr="00AF1BD5" w:rsidRDefault="00915938" w:rsidP="00AF1BD5">
      <w:pPr>
        <w:pStyle w:val="ListParagraph"/>
        <w:numPr>
          <w:ilvl w:val="0"/>
          <w:numId w:val="6"/>
        </w:numPr>
        <w:tabs>
          <w:tab w:val="left" w:pos="270"/>
        </w:tabs>
        <w:ind w:left="270" w:hanging="270"/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</w:rPr>
        <w:t xml:space="preserve">Mix the </w:t>
      </w:r>
      <w:proofErr w:type="spellStart"/>
      <w:r w:rsidRPr="00AF1BD5">
        <w:rPr>
          <w:rFonts w:asciiTheme="majorHAnsi" w:hAnsiTheme="majorHAnsi" w:cstheme="majorHAnsi"/>
        </w:rPr>
        <w:t>Colyte</w:t>
      </w:r>
      <w:proofErr w:type="spellEnd"/>
      <w:r w:rsidRPr="00AF1BD5">
        <w:rPr>
          <w:rFonts w:asciiTheme="majorHAnsi" w:hAnsiTheme="majorHAnsi" w:cstheme="majorHAnsi"/>
        </w:rPr>
        <w:t xml:space="preserve"> </w:t>
      </w:r>
      <w:r w:rsidR="00A95934" w:rsidRPr="00AF1BD5">
        <w:rPr>
          <w:rFonts w:asciiTheme="majorHAnsi" w:hAnsiTheme="majorHAnsi" w:cstheme="majorHAnsi"/>
        </w:rPr>
        <w:t>solution as directed on the label</w:t>
      </w:r>
      <w:r w:rsidR="00673209" w:rsidRPr="00AF1BD5">
        <w:rPr>
          <w:rFonts w:asciiTheme="majorHAnsi" w:hAnsiTheme="majorHAnsi" w:cstheme="majorHAnsi"/>
        </w:rPr>
        <w:t xml:space="preserve"> with </w:t>
      </w:r>
      <w:r w:rsidR="00A95934" w:rsidRPr="00AF1BD5">
        <w:rPr>
          <w:rFonts w:asciiTheme="majorHAnsi" w:hAnsiTheme="majorHAnsi" w:cstheme="majorHAnsi"/>
        </w:rPr>
        <w:t xml:space="preserve">one gallon of </w:t>
      </w:r>
      <w:r w:rsidR="00673209" w:rsidRPr="00AF1BD5">
        <w:rPr>
          <w:rFonts w:asciiTheme="majorHAnsi" w:hAnsiTheme="majorHAnsi" w:cstheme="majorHAnsi"/>
        </w:rPr>
        <w:t>water</w:t>
      </w:r>
      <w:r w:rsidR="00A95934" w:rsidRPr="00AF1BD5">
        <w:rPr>
          <w:rFonts w:asciiTheme="majorHAnsi" w:hAnsiTheme="majorHAnsi" w:cstheme="majorHAnsi"/>
        </w:rPr>
        <w:t xml:space="preserve"> (4 liters)</w:t>
      </w:r>
      <w:r w:rsidR="00673209" w:rsidRPr="00AF1BD5">
        <w:rPr>
          <w:rFonts w:asciiTheme="majorHAnsi" w:hAnsiTheme="majorHAnsi" w:cstheme="majorHAnsi"/>
        </w:rPr>
        <w:t xml:space="preserve">. </w:t>
      </w:r>
    </w:p>
    <w:p w14:paraId="55AB8859" w14:textId="0AD5EDBD" w:rsidR="00AF1BD5" w:rsidRPr="00AF1BD5" w:rsidRDefault="00AF1BD5" w:rsidP="00AF1BD5">
      <w:pPr>
        <w:pStyle w:val="ListParagraph"/>
        <w:numPr>
          <w:ilvl w:val="0"/>
          <w:numId w:val="6"/>
        </w:numPr>
        <w:tabs>
          <w:tab w:val="left" w:pos="270"/>
        </w:tabs>
        <w:ind w:left="270" w:hanging="270"/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  <w:bCs/>
        </w:rPr>
        <w:t>DO NOT eat any solid foods the day prior to your exam.</w:t>
      </w:r>
    </w:p>
    <w:p w14:paraId="309AB3F9" w14:textId="77777777" w:rsidR="00AF1BD5" w:rsidRPr="00AF1BD5" w:rsidRDefault="00AF1BD5" w:rsidP="00AF1BD5">
      <w:pPr>
        <w:pStyle w:val="Standard"/>
        <w:numPr>
          <w:ilvl w:val="0"/>
          <w:numId w:val="6"/>
        </w:numPr>
        <w:tabs>
          <w:tab w:val="left" w:pos="270"/>
        </w:tabs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</w:rPr>
        <w:t xml:space="preserve">Drink plenty of fluids the day prior to your exam however you are only allowed to drink a clear liquid diet the day prior. </w:t>
      </w:r>
    </w:p>
    <w:p w14:paraId="39F711AD" w14:textId="77777777" w:rsidR="00AF1BD5" w:rsidRPr="00AF1BD5" w:rsidRDefault="00AF1BD5" w:rsidP="00AF1BD5">
      <w:pPr>
        <w:pStyle w:val="Standard"/>
        <w:numPr>
          <w:ilvl w:val="0"/>
          <w:numId w:val="13"/>
        </w:numPr>
        <w:tabs>
          <w:tab w:val="left" w:pos="270"/>
        </w:tabs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</w:rPr>
        <w:t>Clear liquids (</w:t>
      </w:r>
      <w:r w:rsidRPr="00AF1BD5">
        <w:rPr>
          <w:rFonts w:asciiTheme="majorHAnsi" w:hAnsiTheme="majorHAnsi" w:cstheme="majorHAnsi"/>
          <w:b/>
          <w:bCs/>
        </w:rPr>
        <w:t xml:space="preserve">nothing red in color) </w:t>
      </w:r>
      <w:r w:rsidRPr="00AF1BD5">
        <w:rPr>
          <w:rFonts w:asciiTheme="majorHAnsi" w:hAnsiTheme="majorHAnsi" w:cstheme="majorHAnsi"/>
        </w:rPr>
        <w:t>such as:</w:t>
      </w:r>
    </w:p>
    <w:p w14:paraId="566DF8DB" w14:textId="77777777" w:rsidR="00AF1BD5" w:rsidRPr="00AF1BD5" w:rsidRDefault="00AF1BD5" w:rsidP="00AF1BD5">
      <w:pPr>
        <w:pStyle w:val="Standard"/>
        <w:numPr>
          <w:ilvl w:val="1"/>
          <w:numId w:val="13"/>
        </w:numPr>
        <w:tabs>
          <w:tab w:val="left" w:pos="270"/>
        </w:tabs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</w:rPr>
        <w:t xml:space="preserve">Water, Jello, soda, </w:t>
      </w:r>
      <w:r w:rsidRPr="00AF1BD5">
        <w:rPr>
          <w:rFonts w:asciiTheme="majorHAnsi" w:hAnsiTheme="majorHAnsi" w:cstheme="majorHAnsi"/>
          <w:u w:val="single"/>
        </w:rPr>
        <w:t>white</w:t>
      </w:r>
      <w:r w:rsidRPr="00AF1BD5">
        <w:rPr>
          <w:rFonts w:asciiTheme="majorHAnsi" w:hAnsiTheme="majorHAnsi" w:cstheme="majorHAnsi"/>
        </w:rPr>
        <w:t xml:space="preserve"> cranberry juice, tea, coffee (BLACK ONLY –</w:t>
      </w:r>
      <w:r w:rsidRPr="00AF1BD5">
        <w:rPr>
          <w:rFonts w:asciiTheme="majorHAnsi" w:hAnsiTheme="majorHAnsi" w:cstheme="majorHAnsi"/>
          <w:b/>
          <w:bCs/>
        </w:rPr>
        <w:t xml:space="preserve"> NO CREAMER</w:t>
      </w:r>
      <w:r w:rsidRPr="00AF1BD5">
        <w:rPr>
          <w:rFonts w:asciiTheme="majorHAnsi" w:hAnsiTheme="majorHAnsi" w:cstheme="majorHAnsi"/>
        </w:rPr>
        <w:t xml:space="preserve">), </w:t>
      </w:r>
      <w:proofErr w:type="spellStart"/>
      <w:r w:rsidRPr="00AF1BD5">
        <w:rPr>
          <w:rFonts w:asciiTheme="majorHAnsi" w:hAnsiTheme="majorHAnsi" w:cstheme="majorHAnsi"/>
        </w:rPr>
        <w:t>Kool-aid</w:t>
      </w:r>
      <w:proofErr w:type="spellEnd"/>
      <w:r w:rsidRPr="00AF1BD5">
        <w:rPr>
          <w:rFonts w:asciiTheme="majorHAnsi" w:hAnsiTheme="majorHAnsi" w:cstheme="majorHAnsi"/>
        </w:rPr>
        <w:t xml:space="preserve">, apple juice, </w:t>
      </w:r>
      <w:r w:rsidRPr="00AF1BD5">
        <w:rPr>
          <w:rFonts w:asciiTheme="majorHAnsi" w:hAnsiTheme="majorHAnsi" w:cstheme="majorHAnsi"/>
          <w:u w:val="single"/>
        </w:rPr>
        <w:t>white</w:t>
      </w:r>
      <w:r w:rsidRPr="00AF1BD5">
        <w:rPr>
          <w:rFonts w:asciiTheme="majorHAnsi" w:hAnsiTheme="majorHAnsi" w:cstheme="majorHAnsi"/>
        </w:rPr>
        <w:t xml:space="preserve"> grape juice, broth (chicken, vegetable, beef) Crystal Light, </w:t>
      </w:r>
      <w:proofErr w:type="spellStart"/>
      <w:r w:rsidRPr="00AF1BD5">
        <w:rPr>
          <w:rFonts w:asciiTheme="majorHAnsi" w:hAnsiTheme="majorHAnsi" w:cstheme="majorHAnsi"/>
        </w:rPr>
        <w:t>MiO</w:t>
      </w:r>
      <w:proofErr w:type="spellEnd"/>
      <w:r w:rsidRPr="00AF1BD5">
        <w:rPr>
          <w:rFonts w:asciiTheme="majorHAnsi" w:hAnsiTheme="majorHAnsi" w:cstheme="majorHAnsi"/>
        </w:rPr>
        <w:t xml:space="preserve"> or other drink flavorings, lemonade, popsicles and Gatorade</w:t>
      </w:r>
      <w:r w:rsidRPr="00AF1BD5">
        <w:rPr>
          <w:rFonts w:asciiTheme="majorHAnsi" w:hAnsiTheme="majorHAnsi" w:cstheme="majorHAnsi"/>
          <w:b/>
          <w:bCs/>
        </w:rPr>
        <w:t>.</w:t>
      </w:r>
      <w:r w:rsidRPr="00AF1BD5">
        <w:rPr>
          <w:rFonts w:asciiTheme="majorHAnsi" w:hAnsiTheme="majorHAnsi" w:cstheme="majorHAnsi"/>
        </w:rPr>
        <w:t xml:space="preserve">        </w:t>
      </w:r>
    </w:p>
    <w:p w14:paraId="2C568E53" w14:textId="77777777" w:rsidR="00921073" w:rsidRPr="00AF1BD5" w:rsidRDefault="00921073" w:rsidP="005025D9">
      <w:pPr>
        <w:tabs>
          <w:tab w:val="left" w:pos="270"/>
        </w:tabs>
        <w:ind w:left="270" w:hanging="270"/>
        <w:rPr>
          <w:rFonts w:asciiTheme="majorHAnsi" w:hAnsiTheme="majorHAnsi" w:cstheme="majorHAnsi"/>
        </w:rPr>
      </w:pPr>
    </w:p>
    <w:p w14:paraId="0F9ED521" w14:textId="77777777" w:rsidR="00673209" w:rsidRPr="00AF1BD5" w:rsidRDefault="00673209" w:rsidP="004027F8">
      <w:pPr>
        <w:pStyle w:val="Heading2"/>
        <w:rPr>
          <w:rFonts w:asciiTheme="majorHAnsi" w:hAnsiTheme="majorHAnsi" w:cstheme="majorHAnsi"/>
          <w:sz w:val="24"/>
          <w:szCs w:val="24"/>
        </w:rPr>
      </w:pPr>
      <w:r w:rsidRPr="00AF1BD5">
        <w:rPr>
          <w:rFonts w:asciiTheme="majorHAnsi" w:hAnsiTheme="majorHAnsi" w:cstheme="majorHAnsi"/>
          <w:sz w:val="24"/>
          <w:szCs w:val="24"/>
        </w:rPr>
        <w:t xml:space="preserve">Starting </w:t>
      </w:r>
      <w:r w:rsidR="00CA49C3" w:rsidRPr="00AF1BD5">
        <w:rPr>
          <w:rFonts w:asciiTheme="majorHAnsi" w:hAnsiTheme="majorHAnsi" w:cstheme="majorHAnsi"/>
          <w:sz w:val="24"/>
          <w:szCs w:val="24"/>
        </w:rPr>
        <w:t>between 5-7</w:t>
      </w:r>
      <w:r w:rsidRPr="00AF1BD5">
        <w:rPr>
          <w:rFonts w:asciiTheme="majorHAnsi" w:hAnsiTheme="majorHAnsi" w:cstheme="majorHAnsi"/>
          <w:sz w:val="24"/>
          <w:szCs w:val="24"/>
        </w:rPr>
        <w:t xml:space="preserve"> pm the </w:t>
      </w:r>
      <w:r w:rsidRPr="00AF1BD5">
        <w:rPr>
          <w:rFonts w:asciiTheme="majorHAnsi" w:hAnsiTheme="majorHAnsi" w:cstheme="majorHAnsi"/>
          <w:sz w:val="24"/>
          <w:szCs w:val="24"/>
          <w:u w:val="single"/>
        </w:rPr>
        <w:t>night prior</w:t>
      </w:r>
      <w:r w:rsidRPr="00AF1BD5">
        <w:rPr>
          <w:rFonts w:asciiTheme="majorHAnsi" w:hAnsiTheme="majorHAnsi" w:cstheme="majorHAnsi"/>
          <w:sz w:val="24"/>
          <w:szCs w:val="24"/>
        </w:rPr>
        <w:t xml:space="preserve"> to your Colonoscopy</w:t>
      </w:r>
      <w:r w:rsidR="00BC355B" w:rsidRPr="00AF1BD5">
        <w:rPr>
          <w:rFonts w:asciiTheme="majorHAnsi" w:hAnsiTheme="majorHAnsi" w:cstheme="majorHAnsi"/>
          <w:sz w:val="24"/>
          <w:szCs w:val="24"/>
        </w:rPr>
        <w:t>:</w:t>
      </w:r>
    </w:p>
    <w:p w14:paraId="5B6317B2" w14:textId="09AF098C" w:rsidR="00D71481" w:rsidRPr="00AF1BD5" w:rsidRDefault="00673209" w:rsidP="00D71481">
      <w:pPr>
        <w:tabs>
          <w:tab w:val="left" w:pos="270"/>
        </w:tabs>
        <w:rPr>
          <w:rFonts w:asciiTheme="majorHAnsi" w:hAnsiTheme="majorHAnsi" w:cstheme="majorHAnsi"/>
          <w:b/>
        </w:rPr>
      </w:pPr>
      <w:r w:rsidRPr="00AF1BD5">
        <w:rPr>
          <w:rFonts w:asciiTheme="majorHAnsi" w:hAnsiTheme="majorHAnsi" w:cstheme="majorHAnsi"/>
        </w:rPr>
        <w:t>Begin you</w:t>
      </w:r>
      <w:r w:rsidR="002B2C39" w:rsidRPr="00AF1BD5">
        <w:rPr>
          <w:rFonts w:asciiTheme="majorHAnsi" w:hAnsiTheme="majorHAnsi" w:cstheme="majorHAnsi"/>
        </w:rPr>
        <w:t>r</w:t>
      </w:r>
      <w:r w:rsidRPr="00AF1BD5">
        <w:rPr>
          <w:rFonts w:asciiTheme="majorHAnsi" w:hAnsiTheme="majorHAnsi" w:cstheme="majorHAnsi"/>
        </w:rPr>
        <w:t xml:space="preserve"> bowel preparation by drinking 2 liters</w:t>
      </w:r>
      <w:r w:rsidR="00A95934" w:rsidRPr="00AF1BD5">
        <w:rPr>
          <w:rFonts w:asciiTheme="majorHAnsi" w:hAnsiTheme="majorHAnsi" w:cstheme="majorHAnsi"/>
        </w:rPr>
        <w:t xml:space="preserve"> of </w:t>
      </w:r>
      <w:proofErr w:type="spellStart"/>
      <w:r w:rsidR="00A95934" w:rsidRPr="00AF1BD5">
        <w:rPr>
          <w:rFonts w:asciiTheme="majorHAnsi" w:hAnsiTheme="majorHAnsi" w:cstheme="majorHAnsi"/>
        </w:rPr>
        <w:t>Colyte</w:t>
      </w:r>
      <w:proofErr w:type="spellEnd"/>
      <w:r w:rsidR="00A95934" w:rsidRPr="00AF1BD5">
        <w:rPr>
          <w:rFonts w:asciiTheme="majorHAnsi" w:hAnsiTheme="majorHAnsi" w:cstheme="majorHAnsi"/>
        </w:rPr>
        <w:t xml:space="preserve"> (about ½ of the jug).</w:t>
      </w:r>
      <w:r w:rsidR="00BC355B" w:rsidRPr="00AF1BD5">
        <w:rPr>
          <w:rFonts w:asciiTheme="majorHAnsi" w:hAnsiTheme="majorHAnsi" w:cstheme="majorHAnsi"/>
        </w:rPr>
        <w:br/>
      </w:r>
      <w:r w:rsidR="008D5089" w:rsidRPr="00AF1BD5">
        <w:rPr>
          <w:rFonts w:asciiTheme="majorHAnsi" w:hAnsiTheme="majorHAnsi" w:cstheme="majorHAnsi"/>
        </w:rPr>
        <w:t>Drink about one 8-</w:t>
      </w:r>
      <w:r w:rsidRPr="00AF1BD5">
        <w:rPr>
          <w:rFonts w:asciiTheme="majorHAnsi" w:hAnsiTheme="majorHAnsi" w:cstheme="majorHAnsi"/>
        </w:rPr>
        <w:t>ounce glass every 10 minutes until 2 liters have been consumed. This should take you about 2 hours to complete. If you feel full</w:t>
      </w:r>
      <w:r w:rsidR="00A95934" w:rsidRPr="00AF1BD5">
        <w:rPr>
          <w:rFonts w:asciiTheme="majorHAnsi" w:hAnsiTheme="majorHAnsi" w:cstheme="majorHAnsi"/>
        </w:rPr>
        <w:t xml:space="preserve"> or nauseated</w:t>
      </w:r>
      <w:r w:rsidRPr="00AF1BD5">
        <w:rPr>
          <w:rFonts w:asciiTheme="majorHAnsi" w:hAnsiTheme="majorHAnsi" w:cstheme="majorHAnsi"/>
        </w:rPr>
        <w:t xml:space="preserve"> by drinking this solution</w:t>
      </w:r>
      <w:r w:rsidR="008D5089" w:rsidRPr="00AF1BD5">
        <w:rPr>
          <w:rFonts w:asciiTheme="majorHAnsi" w:hAnsiTheme="majorHAnsi" w:cstheme="majorHAnsi"/>
        </w:rPr>
        <w:t>,</w:t>
      </w:r>
      <w:r w:rsidRPr="00AF1BD5">
        <w:rPr>
          <w:rFonts w:asciiTheme="majorHAnsi" w:hAnsiTheme="majorHAnsi" w:cstheme="majorHAnsi"/>
        </w:rPr>
        <w:t xml:space="preserve"> then slow down</w:t>
      </w:r>
      <w:r w:rsidR="00A95934" w:rsidRPr="00AF1BD5">
        <w:rPr>
          <w:rFonts w:asciiTheme="majorHAnsi" w:hAnsiTheme="majorHAnsi" w:cstheme="majorHAnsi"/>
        </w:rPr>
        <w:t xml:space="preserve"> and finish it before midnight</w:t>
      </w:r>
      <w:r w:rsidRPr="00AF1BD5">
        <w:rPr>
          <w:rFonts w:asciiTheme="majorHAnsi" w:hAnsiTheme="majorHAnsi" w:cstheme="majorHAnsi"/>
        </w:rPr>
        <w:t xml:space="preserve">. It is very important to drink 2 liters of </w:t>
      </w:r>
      <w:proofErr w:type="spellStart"/>
      <w:r w:rsidRPr="00AF1BD5">
        <w:rPr>
          <w:rFonts w:asciiTheme="majorHAnsi" w:hAnsiTheme="majorHAnsi" w:cstheme="majorHAnsi"/>
        </w:rPr>
        <w:t>Colyte</w:t>
      </w:r>
      <w:proofErr w:type="spellEnd"/>
      <w:r w:rsidRPr="00AF1BD5">
        <w:rPr>
          <w:rFonts w:asciiTheme="majorHAnsi" w:hAnsiTheme="majorHAnsi" w:cstheme="majorHAnsi"/>
        </w:rPr>
        <w:t xml:space="preserve"> the evening prior to your exam. </w:t>
      </w:r>
      <w:r w:rsidR="009F2C4B" w:rsidRPr="00AF1BD5">
        <w:rPr>
          <w:rFonts w:asciiTheme="majorHAnsi" w:hAnsiTheme="majorHAnsi" w:cstheme="majorHAnsi"/>
        </w:rPr>
        <w:t>You can drink any</w:t>
      </w:r>
      <w:r w:rsidR="0091509D" w:rsidRPr="00AF1BD5">
        <w:rPr>
          <w:rFonts w:asciiTheme="majorHAnsi" w:hAnsiTheme="majorHAnsi" w:cstheme="majorHAnsi"/>
        </w:rPr>
        <w:t xml:space="preserve"> clear liquids after you have finished </w:t>
      </w:r>
      <w:r w:rsidR="009F2C4B" w:rsidRPr="00AF1BD5">
        <w:rPr>
          <w:rFonts w:asciiTheme="majorHAnsi" w:hAnsiTheme="majorHAnsi" w:cstheme="majorHAnsi"/>
        </w:rPr>
        <w:t xml:space="preserve">the first </w:t>
      </w:r>
      <w:r w:rsidR="0091509D" w:rsidRPr="00AF1BD5">
        <w:rPr>
          <w:rFonts w:asciiTheme="majorHAnsi" w:hAnsiTheme="majorHAnsi" w:cstheme="majorHAnsi"/>
        </w:rPr>
        <w:t>2 liters of you</w:t>
      </w:r>
      <w:r w:rsidR="009F2C4B" w:rsidRPr="00AF1BD5">
        <w:rPr>
          <w:rFonts w:asciiTheme="majorHAnsi" w:hAnsiTheme="majorHAnsi" w:cstheme="majorHAnsi"/>
        </w:rPr>
        <w:t>r</w:t>
      </w:r>
      <w:r w:rsidR="0091509D" w:rsidRPr="00AF1BD5">
        <w:rPr>
          <w:rFonts w:asciiTheme="majorHAnsi" w:hAnsiTheme="majorHAnsi" w:cstheme="majorHAnsi"/>
        </w:rPr>
        <w:t xml:space="preserve"> prep until </w:t>
      </w:r>
      <w:r w:rsidR="009F2C4B" w:rsidRPr="00AF1BD5">
        <w:rPr>
          <w:rFonts w:asciiTheme="majorHAnsi" w:hAnsiTheme="majorHAnsi" w:cstheme="majorHAnsi"/>
          <w:b/>
        </w:rPr>
        <w:t>midnight</w:t>
      </w:r>
      <w:r w:rsidR="00D97055" w:rsidRPr="00AF1BD5">
        <w:rPr>
          <w:rFonts w:asciiTheme="majorHAnsi" w:hAnsiTheme="majorHAnsi" w:cstheme="majorHAnsi"/>
        </w:rPr>
        <w:t>.</w:t>
      </w:r>
      <w:r w:rsidR="00D71481" w:rsidRPr="00AF1BD5">
        <w:rPr>
          <w:rFonts w:asciiTheme="majorHAnsi" w:hAnsiTheme="majorHAnsi" w:cstheme="majorHAnsi"/>
          <w:b/>
        </w:rPr>
        <w:t xml:space="preserve"> </w:t>
      </w:r>
    </w:p>
    <w:p w14:paraId="0390F729" w14:textId="77777777" w:rsidR="00921073" w:rsidRPr="00AF1BD5" w:rsidRDefault="00921073" w:rsidP="00921073">
      <w:pPr>
        <w:rPr>
          <w:rFonts w:asciiTheme="majorHAnsi" w:hAnsiTheme="majorHAnsi" w:cstheme="majorHAnsi"/>
        </w:rPr>
      </w:pPr>
    </w:p>
    <w:p w14:paraId="4F3A7B9B" w14:textId="77777777" w:rsidR="00366797" w:rsidRDefault="0036679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</w:p>
    <w:p w14:paraId="7BCAB8D9" w14:textId="77777777" w:rsidR="00366797" w:rsidRDefault="0036679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</w:p>
    <w:p w14:paraId="60AE3023" w14:textId="77777777" w:rsidR="00366797" w:rsidRDefault="0036679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</w:p>
    <w:p w14:paraId="722AE4BF" w14:textId="77777777" w:rsidR="00366797" w:rsidRDefault="0036679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</w:p>
    <w:p w14:paraId="1039610D" w14:textId="77777777" w:rsidR="00366797" w:rsidRDefault="0036679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</w:p>
    <w:p w14:paraId="17724DA5" w14:textId="77777777" w:rsidR="00366797" w:rsidRDefault="0036679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</w:p>
    <w:p w14:paraId="48F2F512" w14:textId="77777777" w:rsidR="00366797" w:rsidRDefault="0036679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</w:p>
    <w:p w14:paraId="30858464" w14:textId="77777777" w:rsidR="00366797" w:rsidRDefault="0036679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</w:p>
    <w:p w14:paraId="3DCC5ED4" w14:textId="77777777" w:rsidR="00366797" w:rsidRDefault="0036679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</w:p>
    <w:p w14:paraId="207F7095" w14:textId="77777777" w:rsidR="00366797" w:rsidRDefault="0036679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</w:p>
    <w:p w14:paraId="53E5C422" w14:textId="77777777" w:rsidR="00366797" w:rsidRDefault="0036679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</w:p>
    <w:p w14:paraId="5B37CE16" w14:textId="77777777" w:rsidR="00366797" w:rsidRDefault="0036679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</w:p>
    <w:p w14:paraId="5CF58371" w14:textId="77777777" w:rsidR="00366797" w:rsidRDefault="0036679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</w:p>
    <w:p w14:paraId="5DA6EE6D" w14:textId="77777777" w:rsidR="00366797" w:rsidRDefault="00366797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</w:p>
    <w:p w14:paraId="6B669E28" w14:textId="51C069C8" w:rsidR="0091509D" w:rsidRPr="00AF1BD5" w:rsidRDefault="00A95934" w:rsidP="004027F8">
      <w:pPr>
        <w:pStyle w:val="Heading2"/>
        <w:rPr>
          <w:rFonts w:asciiTheme="majorHAnsi" w:hAnsiTheme="majorHAnsi" w:cstheme="majorHAnsi"/>
          <w:sz w:val="24"/>
          <w:szCs w:val="24"/>
          <w:u w:val="single"/>
        </w:rPr>
      </w:pPr>
      <w:r w:rsidRPr="00AF1BD5">
        <w:rPr>
          <w:rFonts w:asciiTheme="majorHAnsi" w:hAnsiTheme="majorHAnsi" w:cstheme="majorHAnsi"/>
          <w:sz w:val="24"/>
          <w:szCs w:val="24"/>
          <w:u w:val="single"/>
        </w:rPr>
        <w:t>The Day of Yo</w:t>
      </w:r>
      <w:r w:rsidR="00CF2F38" w:rsidRPr="00AF1BD5">
        <w:rPr>
          <w:rFonts w:asciiTheme="majorHAnsi" w:hAnsiTheme="majorHAnsi" w:cstheme="majorHAnsi"/>
          <w:sz w:val="24"/>
          <w:szCs w:val="24"/>
          <w:u w:val="single"/>
        </w:rPr>
        <w:t>ur P</w:t>
      </w:r>
      <w:r w:rsidRPr="00AF1BD5">
        <w:rPr>
          <w:rFonts w:asciiTheme="majorHAnsi" w:hAnsiTheme="majorHAnsi" w:cstheme="majorHAnsi"/>
          <w:sz w:val="24"/>
          <w:szCs w:val="24"/>
          <w:u w:val="single"/>
        </w:rPr>
        <w:t>rocedure</w:t>
      </w:r>
      <w:r w:rsidR="00BC355B" w:rsidRPr="00AF1BD5">
        <w:rPr>
          <w:rFonts w:asciiTheme="majorHAnsi" w:hAnsiTheme="majorHAnsi" w:cstheme="majorHAnsi"/>
          <w:sz w:val="24"/>
          <w:szCs w:val="24"/>
          <w:u w:val="single"/>
        </w:rPr>
        <w:t>:</w:t>
      </w:r>
      <w:r w:rsidRPr="00AF1BD5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14:paraId="144EC22C" w14:textId="77777777" w:rsidR="00366797" w:rsidRPr="00366797" w:rsidRDefault="00C679EB" w:rsidP="00366797">
      <w:pPr>
        <w:pStyle w:val="ListParagraph"/>
        <w:numPr>
          <w:ilvl w:val="0"/>
          <w:numId w:val="8"/>
        </w:numPr>
        <w:tabs>
          <w:tab w:val="left" w:pos="360"/>
        </w:tabs>
        <w:spacing w:before="80"/>
        <w:ind w:left="360"/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</w:rPr>
        <w:t xml:space="preserve">Finish drinking the remaining 2 liters of </w:t>
      </w:r>
      <w:proofErr w:type="spellStart"/>
      <w:r w:rsidRPr="00AF1BD5">
        <w:rPr>
          <w:rFonts w:asciiTheme="majorHAnsi" w:hAnsiTheme="majorHAnsi" w:cstheme="majorHAnsi"/>
        </w:rPr>
        <w:t>Colyte</w:t>
      </w:r>
      <w:proofErr w:type="spellEnd"/>
      <w:r w:rsidRPr="00AF1BD5">
        <w:rPr>
          <w:rFonts w:asciiTheme="majorHAnsi" w:hAnsiTheme="majorHAnsi" w:cstheme="majorHAnsi"/>
        </w:rPr>
        <w:t xml:space="preserve">. It is important that you have finished the remaining 2 liters of your colon preparation at least </w:t>
      </w:r>
      <w:r w:rsidRPr="00AF1BD5">
        <w:rPr>
          <w:rFonts w:asciiTheme="majorHAnsi" w:hAnsiTheme="majorHAnsi" w:cstheme="majorHAnsi"/>
          <w:b/>
          <w:bCs/>
          <w:u w:val="single"/>
        </w:rPr>
        <w:t>4 hours prior to your scheduled procedure time</w:t>
      </w:r>
      <w:r w:rsidR="00AF1BD5" w:rsidRPr="00AF1BD5">
        <w:rPr>
          <w:rFonts w:asciiTheme="majorHAnsi" w:hAnsiTheme="majorHAnsi" w:cstheme="majorHAnsi"/>
          <w:b/>
          <w:bCs/>
        </w:rPr>
        <w:t>.</w:t>
      </w:r>
    </w:p>
    <w:p w14:paraId="2D4680B8" w14:textId="5AF2164F" w:rsidR="00366797" w:rsidRPr="00366797" w:rsidRDefault="00366797" w:rsidP="00366797">
      <w:pPr>
        <w:pStyle w:val="ListParagraph"/>
        <w:numPr>
          <w:ilvl w:val="0"/>
          <w:numId w:val="8"/>
        </w:numPr>
        <w:tabs>
          <w:tab w:val="left" w:pos="360"/>
        </w:tabs>
        <w:spacing w:before="80"/>
        <w:ind w:left="360"/>
        <w:rPr>
          <w:rFonts w:asciiTheme="majorHAnsi" w:hAnsiTheme="majorHAnsi" w:cstheme="majorHAnsi"/>
        </w:rPr>
      </w:pPr>
      <w:r w:rsidRPr="00366797">
        <w:rPr>
          <w:rFonts w:asciiTheme="majorHAnsi" w:hAnsiTheme="majorHAnsi" w:cstheme="majorHAnsi"/>
        </w:rPr>
        <w:t>If you take any of the following medications please hold them for 24 hours before your surgery: Irbesartan, Losartan, Olmesartan, Telmisartan, Valsartan, Benazepril, Captopril, Enalapril, Lisinopril, Quinapril, or Ramipril, or any blood pressure medications that end in "</w:t>
      </w:r>
      <w:proofErr w:type="spellStart"/>
      <w:r w:rsidRPr="00366797">
        <w:rPr>
          <w:rFonts w:asciiTheme="majorHAnsi" w:hAnsiTheme="majorHAnsi" w:cstheme="majorHAnsi"/>
        </w:rPr>
        <w:t>sartan</w:t>
      </w:r>
      <w:proofErr w:type="spellEnd"/>
      <w:r w:rsidRPr="00366797">
        <w:rPr>
          <w:rFonts w:asciiTheme="majorHAnsi" w:hAnsiTheme="majorHAnsi" w:cstheme="majorHAnsi"/>
        </w:rPr>
        <w:t xml:space="preserve"> or </w:t>
      </w:r>
      <w:proofErr w:type="spellStart"/>
      <w:r w:rsidRPr="00366797">
        <w:rPr>
          <w:rFonts w:asciiTheme="majorHAnsi" w:hAnsiTheme="majorHAnsi" w:cstheme="majorHAnsi"/>
        </w:rPr>
        <w:t>pril</w:t>
      </w:r>
      <w:proofErr w:type="spellEnd"/>
      <w:r w:rsidRPr="00366797">
        <w:rPr>
          <w:rFonts w:asciiTheme="majorHAnsi" w:hAnsiTheme="majorHAnsi" w:cstheme="majorHAnsi"/>
        </w:rPr>
        <w:t>".</w:t>
      </w:r>
    </w:p>
    <w:p w14:paraId="72A898B6" w14:textId="01596CBF" w:rsidR="00366797" w:rsidRPr="00366797" w:rsidRDefault="00366797" w:rsidP="00AF1BD5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before="80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  <w:r w:rsidRPr="00366797">
        <w:rPr>
          <w:rFonts w:asciiTheme="majorHAnsi" w:hAnsiTheme="majorHAnsi" w:cstheme="majorHAnsi"/>
        </w:rPr>
        <w:t xml:space="preserve">If you are taking medications for high blood pressure, heart disease, or seizures it is important that you take them early in the morning on the day of your exam with a sip of water. This excludes ACE Inhibitors or ARB’S (see </w:t>
      </w:r>
      <w:r w:rsidRPr="00366797">
        <w:rPr>
          <w:rFonts w:asciiTheme="majorHAnsi" w:hAnsiTheme="majorHAnsi" w:cstheme="majorHAnsi"/>
          <w:b/>
          <w:bCs/>
        </w:rPr>
        <w:t xml:space="preserve">the day before your procedure </w:t>
      </w:r>
      <w:r w:rsidRPr="00366797">
        <w:rPr>
          <w:rFonts w:asciiTheme="majorHAnsi" w:hAnsiTheme="majorHAnsi" w:cstheme="majorHAnsi"/>
        </w:rPr>
        <w:t xml:space="preserve">above). </w:t>
      </w:r>
    </w:p>
    <w:p w14:paraId="696CAF71" w14:textId="3FB3E017" w:rsidR="00AF1BD5" w:rsidRPr="00AF1BD5" w:rsidRDefault="00AF1BD5" w:rsidP="00AF1BD5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before="80"/>
        <w:ind w:left="360"/>
        <w:rPr>
          <w:rFonts w:asciiTheme="majorHAnsi" w:hAnsiTheme="majorHAnsi" w:cstheme="majorHAnsi"/>
        </w:rPr>
      </w:pPr>
      <w:r w:rsidRPr="00AF1BD5">
        <w:rPr>
          <w:rFonts w:asciiTheme="majorHAnsi" w:eastAsia="Arial Unicode MS" w:hAnsiTheme="majorHAnsi" w:cstheme="majorHAnsi"/>
          <w:kern w:val="3"/>
          <w:lang w:eastAsia="zh-CN" w:bidi="hi-IN"/>
        </w:rPr>
        <w:t>Do NOT take diabetic medications the morning of your procedure unless instructed to do so by your physician.</w:t>
      </w:r>
      <w:r w:rsidR="00CF2F38" w:rsidRPr="00AF1BD5">
        <w:rPr>
          <w:rFonts w:asciiTheme="majorHAnsi" w:hAnsiTheme="majorHAnsi" w:cstheme="majorHAnsi"/>
        </w:rPr>
        <w:t xml:space="preserve"> </w:t>
      </w:r>
    </w:p>
    <w:p w14:paraId="3AA7F5DF" w14:textId="3B593C57" w:rsidR="00C679EB" w:rsidRPr="00AF1BD5" w:rsidRDefault="00D97055" w:rsidP="007830AD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before="80"/>
        <w:ind w:left="360"/>
        <w:rPr>
          <w:rFonts w:asciiTheme="majorHAnsi" w:hAnsiTheme="majorHAnsi" w:cstheme="majorHAnsi"/>
          <w:bCs/>
        </w:rPr>
      </w:pPr>
      <w:bookmarkStart w:id="3" w:name="_Hlk179959349"/>
      <w:r w:rsidRPr="00AF1BD5">
        <w:rPr>
          <w:rFonts w:asciiTheme="majorHAnsi" w:hAnsiTheme="majorHAnsi" w:cstheme="majorHAnsi"/>
          <w:bCs/>
        </w:rPr>
        <w:t>No chewing gum, mints, throat lozenges, alcohol, cigarettes, chewing tobacco or vaping. If you do, your procedure will be delayed or canceled.</w:t>
      </w:r>
    </w:p>
    <w:bookmarkEnd w:id="3"/>
    <w:p w14:paraId="30DC26E4" w14:textId="77777777" w:rsidR="00EA197A" w:rsidRDefault="00EA197A" w:rsidP="008D5089">
      <w:pPr>
        <w:pStyle w:val="ListParagraph"/>
        <w:numPr>
          <w:ilvl w:val="0"/>
          <w:numId w:val="8"/>
        </w:numPr>
        <w:tabs>
          <w:tab w:val="left" w:pos="360"/>
        </w:tabs>
        <w:spacing w:before="80"/>
        <w:ind w:left="360"/>
        <w:rPr>
          <w:rFonts w:asciiTheme="majorHAnsi" w:hAnsiTheme="majorHAnsi" w:cstheme="majorHAnsi"/>
          <w:bCs/>
        </w:rPr>
      </w:pPr>
      <w:r w:rsidRPr="00EA197A">
        <w:rPr>
          <w:rFonts w:asciiTheme="majorHAnsi" w:hAnsiTheme="majorHAnsi" w:cstheme="majorHAnsi"/>
          <w:bCs/>
        </w:rPr>
        <w:t>You MUST have someone come with you to drive you home after the procedure and stay with you for 8 hours after the procedure. Drivers are expected to be onsite during your procedure.</w:t>
      </w:r>
    </w:p>
    <w:p w14:paraId="2EC3D12D" w14:textId="6BA84140" w:rsidR="00BC355B" w:rsidRPr="00AF1BD5" w:rsidRDefault="0008596F" w:rsidP="008D5089">
      <w:pPr>
        <w:pStyle w:val="ListParagraph"/>
        <w:numPr>
          <w:ilvl w:val="0"/>
          <w:numId w:val="8"/>
        </w:numPr>
        <w:tabs>
          <w:tab w:val="left" w:pos="360"/>
        </w:tabs>
        <w:spacing w:before="80"/>
        <w:ind w:left="360"/>
        <w:rPr>
          <w:rFonts w:asciiTheme="majorHAnsi" w:hAnsiTheme="majorHAnsi" w:cstheme="majorHAnsi"/>
          <w:bCs/>
        </w:rPr>
      </w:pPr>
      <w:r w:rsidRPr="00AF1BD5">
        <w:rPr>
          <w:rFonts w:asciiTheme="majorHAnsi" w:hAnsiTheme="majorHAnsi" w:cstheme="majorHAnsi"/>
          <w:bCs/>
        </w:rPr>
        <w:t xml:space="preserve">If you are of </w:t>
      </w:r>
      <w:r w:rsidR="00E23DCB" w:rsidRPr="00AF1BD5">
        <w:rPr>
          <w:rFonts w:asciiTheme="majorHAnsi" w:hAnsiTheme="majorHAnsi" w:cstheme="majorHAnsi"/>
          <w:bCs/>
        </w:rPr>
        <w:t>childbearing</w:t>
      </w:r>
      <w:r w:rsidRPr="00AF1BD5">
        <w:rPr>
          <w:rFonts w:asciiTheme="majorHAnsi" w:hAnsiTheme="majorHAnsi" w:cstheme="majorHAnsi"/>
          <w:bCs/>
        </w:rPr>
        <w:t xml:space="preserve"> years </w:t>
      </w:r>
      <w:r w:rsidR="00AC7251" w:rsidRPr="00AF1BD5">
        <w:rPr>
          <w:rFonts w:asciiTheme="majorHAnsi" w:hAnsiTheme="majorHAnsi" w:cstheme="majorHAnsi"/>
          <w:bCs/>
        </w:rPr>
        <w:t xml:space="preserve">a </w:t>
      </w:r>
      <w:r w:rsidRPr="00AF1BD5">
        <w:rPr>
          <w:rFonts w:asciiTheme="majorHAnsi" w:hAnsiTheme="majorHAnsi" w:cstheme="majorHAnsi"/>
          <w:bCs/>
        </w:rPr>
        <w:t>pregnancy test</w:t>
      </w:r>
      <w:r w:rsidR="00AC7251" w:rsidRPr="00AF1BD5">
        <w:rPr>
          <w:rFonts w:asciiTheme="majorHAnsi" w:hAnsiTheme="majorHAnsi" w:cstheme="majorHAnsi"/>
          <w:bCs/>
        </w:rPr>
        <w:t xml:space="preserve"> will be completed</w:t>
      </w:r>
      <w:r w:rsidRPr="00AF1BD5">
        <w:rPr>
          <w:rFonts w:asciiTheme="majorHAnsi" w:hAnsiTheme="majorHAnsi" w:cstheme="majorHAnsi"/>
          <w:bCs/>
        </w:rPr>
        <w:t xml:space="preserve"> prior to sedation. </w:t>
      </w:r>
    </w:p>
    <w:p w14:paraId="1F35CF6E" w14:textId="7CE9A029" w:rsidR="0070663E" w:rsidRPr="00AF1BD5" w:rsidRDefault="0070663E" w:rsidP="008D5089">
      <w:pPr>
        <w:pStyle w:val="ListParagraph"/>
        <w:numPr>
          <w:ilvl w:val="0"/>
          <w:numId w:val="8"/>
        </w:numPr>
        <w:tabs>
          <w:tab w:val="left" w:pos="360"/>
        </w:tabs>
        <w:spacing w:before="80"/>
        <w:ind w:left="360"/>
        <w:rPr>
          <w:rFonts w:asciiTheme="majorHAnsi" w:hAnsiTheme="majorHAnsi" w:cstheme="majorHAnsi"/>
          <w:bCs/>
        </w:rPr>
      </w:pPr>
      <w:r w:rsidRPr="00AF1BD5">
        <w:rPr>
          <w:rFonts w:asciiTheme="majorHAnsi" w:hAnsiTheme="majorHAnsi" w:cstheme="majorHAnsi"/>
          <w:bCs/>
        </w:rPr>
        <w:t xml:space="preserve">Please bring your C-Pap with you if you have one. </w:t>
      </w:r>
    </w:p>
    <w:p w14:paraId="00F25FF1" w14:textId="6ACA40B2" w:rsidR="00CA49C3" w:rsidRPr="00AF1BD5" w:rsidRDefault="004C5D30" w:rsidP="005025D9">
      <w:pPr>
        <w:pStyle w:val="ListParagraph"/>
        <w:numPr>
          <w:ilvl w:val="0"/>
          <w:numId w:val="8"/>
        </w:numPr>
        <w:tabs>
          <w:tab w:val="left" w:pos="360"/>
        </w:tabs>
        <w:spacing w:before="80"/>
        <w:ind w:left="360"/>
        <w:rPr>
          <w:rFonts w:asciiTheme="majorHAnsi" w:hAnsiTheme="majorHAnsi" w:cstheme="majorHAnsi"/>
          <w:bCs/>
        </w:rPr>
      </w:pPr>
      <w:r w:rsidRPr="00AF1BD5">
        <w:rPr>
          <w:rFonts w:asciiTheme="majorHAnsi" w:hAnsiTheme="majorHAnsi" w:cstheme="majorHAnsi"/>
          <w:bCs/>
        </w:rPr>
        <w:t xml:space="preserve">Please </w:t>
      </w:r>
      <w:r w:rsidR="000411A5" w:rsidRPr="00AF1BD5">
        <w:rPr>
          <w:rFonts w:asciiTheme="majorHAnsi" w:hAnsiTheme="majorHAnsi" w:cstheme="majorHAnsi"/>
          <w:bCs/>
        </w:rPr>
        <w:t>provide</w:t>
      </w:r>
      <w:r w:rsidRPr="00AF1BD5">
        <w:rPr>
          <w:rFonts w:asciiTheme="majorHAnsi" w:hAnsiTheme="majorHAnsi" w:cstheme="majorHAnsi"/>
          <w:bCs/>
        </w:rPr>
        <w:t xml:space="preserve"> a copy of your </w:t>
      </w:r>
      <w:r w:rsidR="0077316A" w:rsidRPr="00AF1BD5">
        <w:rPr>
          <w:rFonts w:asciiTheme="majorHAnsi" w:hAnsiTheme="majorHAnsi" w:cstheme="majorHAnsi"/>
          <w:bCs/>
        </w:rPr>
        <w:t>driver’s</w:t>
      </w:r>
      <w:r w:rsidRPr="00AF1BD5">
        <w:rPr>
          <w:rFonts w:asciiTheme="majorHAnsi" w:hAnsiTheme="majorHAnsi" w:cstheme="majorHAnsi"/>
          <w:bCs/>
        </w:rPr>
        <w:t xml:space="preserve"> license and insurance card </w:t>
      </w:r>
      <w:r w:rsidR="009C0D6D" w:rsidRPr="00AF1BD5">
        <w:rPr>
          <w:rFonts w:asciiTheme="majorHAnsi" w:hAnsiTheme="majorHAnsi" w:cstheme="majorHAnsi"/>
          <w:bCs/>
        </w:rPr>
        <w:t xml:space="preserve">at check-in. </w:t>
      </w:r>
    </w:p>
    <w:p w14:paraId="6D575E5D" w14:textId="77777777" w:rsidR="00F704D4" w:rsidRPr="00AF1BD5" w:rsidRDefault="00F704D4" w:rsidP="005025D9">
      <w:pPr>
        <w:rPr>
          <w:rFonts w:asciiTheme="majorHAnsi" w:hAnsiTheme="majorHAnsi" w:cstheme="majorHAnsi"/>
        </w:rPr>
      </w:pPr>
    </w:p>
    <w:p w14:paraId="6E9CD1D1" w14:textId="308773DD" w:rsidR="00F704D4" w:rsidRPr="00AF1BD5" w:rsidRDefault="00E615EB" w:rsidP="00E96149">
      <w:pPr>
        <w:jc w:val="center"/>
        <w:rPr>
          <w:rFonts w:asciiTheme="majorHAnsi" w:hAnsiTheme="majorHAnsi" w:cstheme="majorHAnsi"/>
          <w:b/>
        </w:rPr>
      </w:pPr>
      <w:r w:rsidRPr="00AF1BD5">
        <w:rPr>
          <w:rFonts w:asciiTheme="majorHAnsi" w:hAnsiTheme="majorHAnsi" w:cstheme="majorHAnsi"/>
        </w:rPr>
        <w:t>If you have any questions about your colonoscopy or how to take your bowel preparation, please do not hesitate to</w:t>
      </w:r>
      <w:r w:rsidR="00F8649A" w:rsidRPr="00AF1BD5">
        <w:rPr>
          <w:rFonts w:asciiTheme="majorHAnsi" w:hAnsiTheme="majorHAnsi" w:cstheme="majorHAnsi"/>
        </w:rPr>
        <w:t xml:space="preserve"> call</w:t>
      </w:r>
      <w:r w:rsidRPr="00AF1BD5">
        <w:rPr>
          <w:rFonts w:asciiTheme="majorHAnsi" w:hAnsiTheme="majorHAnsi" w:cstheme="majorHAnsi"/>
        </w:rPr>
        <w:t xml:space="preserve"> </w:t>
      </w:r>
      <w:r w:rsidR="00F93A34" w:rsidRPr="00AF1BD5">
        <w:rPr>
          <w:rFonts w:asciiTheme="majorHAnsi" w:hAnsiTheme="majorHAnsi" w:cstheme="majorHAnsi"/>
          <w:b/>
        </w:rPr>
        <w:t>573-</w:t>
      </w:r>
      <w:r w:rsidR="00064C12" w:rsidRPr="00AF1BD5">
        <w:rPr>
          <w:rFonts w:asciiTheme="majorHAnsi" w:hAnsiTheme="majorHAnsi" w:cstheme="majorHAnsi"/>
          <w:b/>
        </w:rPr>
        <w:t>556-1716</w:t>
      </w:r>
      <w:r w:rsidR="00952372" w:rsidRPr="00AF1BD5">
        <w:rPr>
          <w:rFonts w:asciiTheme="majorHAnsi" w:hAnsiTheme="majorHAnsi" w:cstheme="majorHAnsi"/>
          <w:b/>
        </w:rPr>
        <w:t>.</w:t>
      </w:r>
    </w:p>
    <w:p w14:paraId="112A3FCE" w14:textId="77777777" w:rsidR="00CA49C3" w:rsidRPr="00AF1BD5" w:rsidRDefault="00CA49C3" w:rsidP="005025D9">
      <w:pPr>
        <w:rPr>
          <w:rFonts w:asciiTheme="majorHAnsi" w:hAnsiTheme="majorHAnsi" w:cstheme="majorHAnsi"/>
          <w:b/>
        </w:rPr>
      </w:pPr>
    </w:p>
    <w:p w14:paraId="6B1B3090" w14:textId="3AD80C03" w:rsidR="009C0D6D" w:rsidRPr="00AF1BD5" w:rsidRDefault="003C6F37" w:rsidP="009C0D6D">
      <w:pPr>
        <w:jc w:val="center"/>
        <w:rPr>
          <w:rFonts w:asciiTheme="majorHAnsi" w:hAnsiTheme="majorHAnsi" w:cstheme="majorHAnsi"/>
          <w:b/>
        </w:rPr>
      </w:pPr>
      <w:r w:rsidRPr="00AF1BD5">
        <w:rPr>
          <w:rFonts w:asciiTheme="majorHAnsi" w:hAnsiTheme="majorHAnsi" w:cstheme="majorHAnsi"/>
          <w:b/>
        </w:rPr>
        <w:t xml:space="preserve">It is important that </w:t>
      </w:r>
      <w:r w:rsidR="00AC7251" w:rsidRPr="00AF1BD5">
        <w:rPr>
          <w:rFonts w:asciiTheme="majorHAnsi" w:hAnsiTheme="majorHAnsi" w:cstheme="majorHAnsi"/>
          <w:b/>
        </w:rPr>
        <w:t>the</w:t>
      </w:r>
      <w:r w:rsidRPr="00AF1BD5">
        <w:rPr>
          <w:rFonts w:asciiTheme="majorHAnsi" w:hAnsiTheme="majorHAnsi" w:cstheme="majorHAnsi"/>
          <w:b/>
        </w:rPr>
        <w:t xml:space="preserve"> office be notified of any reschedule or cancellation</w:t>
      </w:r>
      <w:r w:rsidR="00952372" w:rsidRPr="00AF1BD5">
        <w:rPr>
          <w:rFonts w:asciiTheme="majorHAnsi" w:hAnsiTheme="majorHAnsi" w:cstheme="majorHAnsi"/>
          <w:b/>
        </w:rPr>
        <w:t>,</w:t>
      </w:r>
      <w:r w:rsidRPr="00AF1BD5">
        <w:rPr>
          <w:rFonts w:asciiTheme="majorHAnsi" w:hAnsiTheme="majorHAnsi" w:cstheme="majorHAnsi"/>
          <w:b/>
        </w:rPr>
        <w:t xml:space="preserve"> </w:t>
      </w:r>
    </w:p>
    <w:p w14:paraId="34F15207" w14:textId="2924599D" w:rsidR="00BC355B" w:rsidRPr="00AF1BD5" w:rsidRDefault="003C6F37" w:rsidP="001B1E33">
      <w:pPr>
        <w:jc w:val="center"/>
        <w:rPr>
          <w:rFonts w:asciiTheme="majorHAnsi" w:hAnsiTheme="majorHAnsi" w:cstheme="majorHAnsi"/>
        </w:rPr>
      </w:pPr>
      <w:r w:rsidRPr="00AF1BD5">
        <w:rPr>
          <w:rFonts w:asciiTheme="majorHAnsi" w:hAnsiTheme="majorHAnsi" w:cstheme="majorHAnsi"/>
          <w:b/>
        </w:rPr>
        <w:t xml:space="preserve">at least </w:t>
      </w:r>
      <w:r w:rsidR="008D7D4E" w:rsidRPr="00AF1BD5">
        <w:rPr>
          <w:rFonts w:asciiTheme="majorHAnsi" w:hAnsiTheme="majorHAnsi" w:cstheme="majorHAnsi"/>
          <w:b/>
        </w:rPr>
        <w:t>3</w:t>
      </w:r>
      <w:r w:rsidRPr="00AF1BD5">
        <w:rPr>
          <w:rFonts w:asciiTheme="majorHAnsi" w:hAnsiTheme="majorHAnsi" w:cstheme="majorHAnsi"/>
          <w:b/>
        </w:rPr>
        <w:t xml:space="preserve"> </w:t>
      </w:r>
      <w:r w:rsidR="00AF1BD5" w:rsidRPr="00AF1BD5">
        <w:rPr>
          <w:rFonts w:asciiTheme="majorHAnsi" w:hAnsiTheme="majorHAnsi" w:cstheme="majorHAnsi"/>
          <w:b/>
        </w:rPr>
        <w:t xml:space="preserve">business </w:t>
      </w:r>
      <w:r w:rsidRPr="00AF1BD5">
        <w:rPr>
          <w:rFonts w:asciiTheme="majorHAnsi" w:hAnsiTheme="majorHAnsi" w:cstheme="majorHAnsi"/>
          <w:b/>
        </w:rPr>
        <w:t>days prior to scheduled procedure.</w:t>
      </w:r>
    </w:p>
    <w:sectPr w:rsidR="00BC355B" w:rsidRPr="00AF1BD5" w:rsidSect="00E96149">
      <w:headerReference w:type="default" r:id="rId13"/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33559" w14:textId="77777777" w:rsidR="004C4DDC" w:rsidRDefault="004C4DDC" w:rsidP="00CA49C3">
      <w:r>
        <w:separator/>
      </w:r>
    </w:p>
  </w:endnote>
  <w:endnote w:type="continuationSeparator" w:id="0">
    <w:p w14:paraId="2584D5F4" w14:textId="77777777" w:rsidR="004C4DDC" w:rsidRDefault="004C4DDC" w:rsidP="00CA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9CD3C" w14:textId="77777777" w:rsidR="004C4DDC" w:rsidRDefault="004C4DDC" w:rsidP="00CA49C3">
      <w:r>
        <w:separator/>
      </w:r>
    </w:p>
  </w:footnote>
  <w:footnote w:type="continuationSeparator" w:id="0">
    <w:p w14:paraId="34B21A02" w14:textId="77777777" w:rsidR="004C4DDC" w:rsidRDefault="004C4DDC" w:rsidP="00CA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2A381" w14:textId="77777777" w:rsidR="00E96149" w:rsidRDefault="00E96149">
    <w:pPr>
      <w:pStyle w:val="Header"/>
    </w:pPr>
  </w:p>
  <w:p w14:paraId="7CA464AA" w14:textId="23DA1107" w:rsidR="00B45BE2" w:rsidRDefault="00B45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95474"/>
    <w:multiLevelType w:val="hybridMultilevel"/>
    <w:tmpl w:val="6AA812AA"/>
    <w:lvl w:ilvl="0" w:tplc="988EF6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C915ED"/>
    <w:multiLevelType w:val="hybridMultilevel"/>
    <w:tmpl w:val="ADDEB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D37"/>
    <w:multiLevelType w:val="hybridMultilevel"/>
    <w:tmpl w:val="9AB20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C2569"/>
    <w:multiLevelType w:val="hybridMultilevel"/>
    <w:tmpl w:val="AD8430AE"/>
    <w:lvl w:ilvl="0" w:tplc="0852AF6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Mangal"/>
        <w:sz w:val="24"/>
        <w:szCs w:val="24"/>
      </w:rPr>
    </w:lvl>
    <w:lvl w:ilvl="1" w:tplc="0870294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3F3EA8"/>
    <w:multiLevelType w:val="hybridMultilevel"/>
    <w:tmpl w:val="370C32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10C0B12"/>
    <w:multiLevelType w:val="hybridMultilevel"/>
    <w:tmpl w:val="80582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12876"/>
    <w:multiLevelType w:val="hybridMultilevel"/>
    <w:tmpl w:val="8118EF7A"/>
    <w:lvl w:ilvl="0" w:tplc="9E9C70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B1F2C"/>
    <w:multiLevelType w:val="hybridMultilevel"/>
    <w:tmpl w:val="2BC48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2E18FA"/>
    <w:multiLevelType w:val="hybridMultilevel"/>
    <w:tmpl w:val="FEACA702"/>
    <w:lvl w:ilvl="0" w:tplc="8A6E1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84941"/>
    <w:multiLevelType w:val="hybridMultilevel"/>
    <w:tmpl w:val="14C63486"/>
    <w:lvl w:ilvl="0" w:tplc="70B07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F0C6F"/>
    <w:multiLevelType w:val="hybridMultilevel"/>
    <w:tmpl w:val="82A43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84977"/>
    <w:multiLevelType w:val="hybridMultilevel"/>
    <w:tmpl w:val="5CC2DEE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941791699">
    <w:abstractNumId w:val="2"/>
  </w:num>
  <w:num w:numId="2" w16cid:durableId="938172217">
    <w:abstractNumId w:val="9"/>
  </w:num>
  <w:num w:numId="3" w16cid:durableId="1784685025">
    <w:abstractNumId w:val="1"/>
  </w:num>
  <w:num w:numId="4" w16cid:durableId="192767993">
    <w:abstractNumId w:val="11"/>
  </w:num>
  <w:num w:numId="5" w16cid:durableId="1339846609">
    <w:abstractNumId w:val="6"/>
  </w:num>
  <w:num w:numId="6" w16cid:durableId="769397431">
    <w:abstractNumId w:val="0"/>
  </w:num>
  <w:num w:numId="7" w16cid:durableId="2019960235">
    <w:abstractNumId w:val="5"/>
  </w:num>
  <w:num w:numId="8" w16cid:durableId="490174262">
    <w:abstractNumId w:val="8"/>
  </w:num>
  <w:num w:numId="9" w16cid:durableId="68039853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557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3738450">
    <w:abstractNumId w:val="7"/>
  </w:num>
  <w:num w:numId="12" w16cid:durableId="1388914086">
    <w:abstractNumId w:val="3"/>
  </w:num>
  <w:num w:numId="13" w16cid:durableId="1710567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0B"/>
    <w:rsid w:val="00003734"/>
    <w:rsid w:val="00016D7D"/>
    <w:rsid w:val="000246EC"/>
    <w:rsid w:val="000368F2"/>
    <w:rsid w:val="000411A5"/>
    <w:rsid w:val="00047165"/>
    <w:rsid w:val="000559A5"/>
    <w:rsid w:val="00064C12"/>
    <w:rsid w:val="00065117"/>
    <w:rsid w:val="00084891"/>
    <w:rsid w:val="0008596F"/>
    <w:rsid w:val="00092877"/>
    <w:rsid w:val="000A7183"/>
    <w:rsid w:val="000B6E67"/>
    <w:rsid w:val="000E2E85"/>
    <w:rsid w:val="001317DA"/>
    <w:rsid w:val="001319F2"/>
    <w:rsid w:val="00173C9F"/>
    <w:rsid w:val="001B1E33"/>
    <w:rsid w:val="001C3F17"/>
    <w:rsid w:val="001D2C9A"/>
    <w:rsid w:val="001E7E5F"/>
    <w:rsid w:val="001F1B08"/>
    <w:rsid w:val="001F2520"/>
    <w:rsid w:val="0021384A"/>
    <w:rsid w:val="00213B6F"/>
    <w:rsid w:val="0021695A"/>
    <w:rsid w:val="00231E95"/>
    <w:rsid w:val="00261F7F"/>
    <w:rsid w:val="00283940"/>
    <w:rsid w:val="00285347"/>
    <w:rsid w:val="002B0336"/>
    <w:rsid w:val="002B2C39"/>
    <w:rsid w:val="002D0F91"/>
    <w:rsid w:val="003256E3"/>
    <w:rsid w:val="00327C8D"/>
    <w:rsid w:val="003345C3"/>
    <w:rsid w:val="0034618C"/>
    <w:rsid w:val="003476FA"/>
    <w:rsid w:val="00366797"/>
    <w:rsid w:val="00392D26"/>
    <w:rsid w:val="003A34BF"/>
    <w:rsid w:val="003B4702"/>
    <w:rsid w:val="003C2118"/>
    <w:rsid w:val="003C6F37"/>
    <w:rsid w:val="003E058A"/>
    <w:rsid w:val="003E7C4A"/>
    <w:rsid w:val="003F5261"/>
    <w:rsid w:val="003F708F"/>
    <w:rsid w:val="004027F8"/>
    <w:rsid w:val="00415D5F"/>
    <w:rsid w:val="004427B0"/>
    <w:rsid w:val="00465090"/>
    <w:rsid w:val="004945D6"/>
    <w:rsid w:val="004B3C33"/>
    <w:rsid w:val="004C0159"/>
    <w:rsid w:val="004C4DDC"/>
    <w:rsid w:val="004C5D30"/>
    <w:rsid w:val="00501DBF"/>
    <w:rsid w:val="005025D9"/>
    <w:rsid w:val="00512F3E"/>
    <w:rsid w:val="005D0FD0"/>
    <w:rsid w:val="005D36BB"/>
    <w:rsid w:val="005D40F4"/>
    <w:rsid w:val="005E555D"/>
    <w:rsid w:val="005E6E7B"/>
    <w:rsid w:val="0062185D"/>
    <w:rsid w:val="00636CBD"/>
    <w:rsid w:val="00653587"/>
    <w:rsid w:val="006731C6"/>
    <w:rsid w:val="00673209"/>
    <w:rsid w:val="006D28F2"/>
    <w:rsid w:val="006D5A5C"/>
    <w:rsid w:val="006D7098"/>
    <w:rsid w:val="006F0F20"/>
    <w:rsid w:val="006F4BC4"/>
    <w:rsid w:val="006F5B9E"/>
    <w:rsid w:val="007006DF"/>
    <w:rsid w:val="0070663E"/>
    <w:rsid w:val="00706C9F"/>
    <w:rsid w:val="00707840"/>
    <w:rsid w:val="00717152"/>
    <w:rsid w:val="00720917"/>
    <w:rsid w:val="00721CCE"/>
    <w:rsid w:val="00730D3D"/>
    <w:rsid w:val="00731030"/>
    <w:rsid w:val="007700C9"/>
    <w:rsid w:val="0077316A"/>
    <w:rsid w:val="007B6448"/>
    <w:rsid w:val="007D137F"/>
    <w:rsid w:val="007D4457"/>
    <w:rsid w:val="007E0A54"/>
    <w:rsid w:val="007F15C0"/>
    <w:rsid w:val="00826839"/>
    <w:rsid w:val="008413E5"/>
    <w:rsid w:val="0086690A"/>
    <w:rsid w:val="00897E6C"/>
    <w:rsid w:val="008A71D7"/>
    <w:rsid w:val="008A72A3"/>
    <w:rsid w:val="008C07EA"/>
    <w:rsid w:val="008D5089"/>
    <w:rsid w:val="008D7D4E"/>
    <w:rsid w:val="008E05A4"/>
    <w:rsid w:val="008E4950"/>
    <w:rsid w:val="0091509D"/>
    <w:rsid w:val="009150F9"/>
    <w:rsid w:val="00915938"/>
    <w:rsid w:val="00921073"/>
    <w:rsid w:val="0093078F"/>
    <w:rsid w:val="00935F62"/>
    <w:rsid w:val="00943024"/>
    <w:rsid w:val="00950DB6"/>
    <w:rsid w:val="00952372"/>
    <w:rsid w:val="0095336A"/>
    <w:rsid w:val="009535A4"/>
    <w:rsid w:val="009712BD"/>
    <w:rsid w:val="009A0CDB"/>
    <w:rsid w:val="009C0501"/>
    <w:rsid w:val="009C0D6D"/>
    <w:rsid w:val="009C6AA2"/>
    <w:rsid w:val="009D3021"/>
    <w:rsid w:val="009F062B"/>
    <w:rsid w:val="009F1ED5"/>
    <w:rsid w:val="009F2C4B"/>
    <w:rsid w:val="009F677E"/>
    <w:rsid w:val="00A005CA"/>
    <w:rsid w:val="00A02406"/>
    <w:rsid w:val="00A04F43"/>
    <w:rsid w:val="00A26950"/>
    <w:rsid w:val="00A42C0C"/>
    <w:rsid w:val="00A45F36"/>
    <w:rsid w:val="00A65540"/>
    <w:rsid w:val="00A95934"/>
    <w:rsid w:val="00AA1D7B"/>
    <w:rsid w:val="00AA7DA1"/>
    <w:rsid w:val="00AB5274"/>
    <w:rsid w:val="00AC0D0D"/>
    <w:rsid w:val="00AC7251"/>
    <w:rsid w:val="00AD07DC"/>
    <w:rsid w:val="00AF1BD5"/>
    <w:rsid w:val="00AF2DAA"/>
    <w:rsid w:val="00AF67CA"/>
    <w:rsid w:val="00B0330B"/>
    <w:rsid w:val="00B24AD3"/>
    <w:rsid w:val="00B307BF"/>
    <w:rsid w:val="00B45BE2"/>
    <w:rsid w:val="00B506D4"/>
    <w:rsid w:val="00B5776E"/>
    <w:rsid w:val="00B80BE6"/>
    <w:rsid w:val="00B843F4"/>
    <w:rsid w:val="00B930A1"/>
    <w:rsid w:val="00B97958"/>
    <w:rsid w:val="00BC355B"/>
    <w:rsid w:val="00BC6255"/>
    <w:rsid w:val="00BE756E"/>
    <w:rsid w:val="00C421E3"/>
    <w:rsid w:val="00C64CCB"/>
    <w:rsid w:val="00C67719"/>
    <w:rsid w:val="00C679EB"/>
    <w:rsid w:val="00C72710"/>
    <w:rsid w:val="00C72B72"/>
    <w:rsid w:val="00CA3C7F"/>
    <w:rsid w:val="00CA49C3"/>
    <w:rsid w:val="00CA632E"/>
    <w:rsid w:val="00CF2F38"/>
    <w:rsid w:val="00D01FFF"/>
    <w:rsid w:val="00D22E38"/>
    <w:rsid w:val="00D26848"/>
    <w:rsid w:val="00D43F80"/>
    <w:rsid w:val="00D608A7"/>
    <w:rsid w:val="00D677FF"/>
    <w:rsid w:val="00D71481"/>
    <w:rsid w:val="00D87600"/>
    <w:rsid w:val="00D87FD4"/>
    <w:rsid w:val="00D95303"/>
    <w:rsid w:val="00D97055"/>
    <w:rsid w:val="00DC00B7"/>
    <w:rsid w:val="00DC5741"/>
    <w:rsid w:val="00DC64A9"/>
    <w:rsid w:val="00DD0BC5"/>
    <w:rsid w:val="00DD2723"/>
    <w:rsid w:val="00E07FE4"/>
    <w:rsid w:val="00E23DCB"/>
    <w:rsid w:val="00E615EB"/>
    <w:rsid w:val="00E76FA0"/>
    <w:rsid w:val="00E77593"/>
    <w:rsid w:val="00E85D56"/>
    <w:rsid w:val="00E945F8"/>
    <w:rsid w:val="00E96149"/>
    <w:rsid w:val="00E96A72"/>
    <w:rsid w:val="00EA197A"/>
    <w:rsid w:val="00EF7A2B"/>
    <w:rsid w:val="00F05772"/>
    <w:rsid w:val="00F06160"/>
    <w:rsid w:val="00F11E63"/>
    <w:rsid w:val="00F13CFD"/>
    <w:rsid w:val="00F211FE"/>
    <w:rsid w:val="00F254ED"/>
    <w:rsid w:val="00F35C18"/>
    <w:rsid w:val="00F3665C"/>
    <w:rsid w:val="00F41AF9"/>
    <w:rsid w:val="00F704D4"/>
    <w:rsid w:val="00F8649A"/>
    <w:rsid w:val="00F93A34"/>
    <w:rsid w:val="00FB4520"/>
    <w:rsid w:val="00FC3FE1"/>
    <w:rsid w:val="00FE4F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C96199"/>
  <w15:docId w15:val="{99B73B7C-984C-4E0C-9D86-2D7A7971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CD8"/>
  </w:style>
  <w:style w:type="paragraph" w:styleId="Heading1">
    <w:name w:val="heading 1"/>
    <w:basedOn w:val="Normal"/>
    <w:next w:val="Normal"/>
    <w:link w:val="Heading1Char"/>
    <w:uiPriority w:val="9"/>
    <w:qFormat/>
    <w:rsid w:val="00F211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7F8"/>
    <w:pPr>
      <w:suppressAutoHyphens/>
      <w:autoSpaceDN w:val="0"/>
      <w:textAlignment w:val="baseline"/>
      <w:outlineLvl w:val="1"/>
    </w:pPr>
    <w:rPr>
      <w:rFonts w:ascii="Arial" w:eastAsia="Arial Unicode MS" w:hAnsi="Arial" w:cs="Arial"/>
      <w:b/>
      <w:kern w:val="3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 number text"/>
    <w:basedOn w:val="Normal"/>
    <w:uiPriority w:val="34"/>
    <w:qFormat/>
    <w:rsid w:val="00CF2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9C3"/>
  </w:style>
  <w:style w:type="paragraph" w:styleId="Footer">
    <w:name w:val="footer"/>
    <w:basedOn w:val="Normal"/>
    <w:link w:val="FooterChar"/>
    <w:uiPriority w:val="99"/>
    <w:unhideWhenUsed/>
    <w:rsid w:val="00CA4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9C3"/>
  </w:style>
  <w:style w:type="paragraph" w:styleId="BalloonText">
    <w:name w:val="Balloon Text"/>
    <w:basedOn w:val="Normal"/>
    <w:link w:val="BalloonTextChar"/>
    <w:uiPriority w:val="99"/>
    <w:semiHidden/>
    <w:unhideWhenUsed/>
    <w:rsid w:val="00CA4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9C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506D4"/>
    <w:pPr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lang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4027F8"/>
    <w:pPr>
      <w:jc w:val="center"/>
    </w:pPr>
    <w:rPr>
      <w:rFonts w:ascii="Arial" w:hAnsi="Arial" w:cs="Arial"/>
      <w:b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027F8"/>
    <w:rPr>
      <w:rFonts w:ascii="Arial" w:hAnsi="Arial" w:cs="Arial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7F8"/>
    <w:rPr>
      <w:rFonts w:ascii="Arial" w:eastAsia="Arial Unicode MS" w:hAnsi="Arial" w:cs="Arial"/>
      <w:b/>
      <w:kern w:val="3"/>
      <w:sz w:val="28"/>
      <w:szCs w:val="28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F211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000F6EF8DFE47A63844A31468DA2B" ma:contentTypeVersion="4" ma:contentTypeDescription="Create a new document." ma:contentTypeScope="" ma:versionID="54a035dd079e23377adbf04e2bf3b1ae">
  <xsd:schema xmlns:xsd="http://www.w3.org/2001/XMLSchema" xmlns:xs="http://www.w3.org/2001/XMLSchema" xmlns:p="http://schemas.microsoft.com/office/2006/metadata/properties" xmlns:ns3="6246e218-8498-437e-ad29-b69c6055fd3a" targetNamespace="http://schemas.microsoft.com/office/2006/metadata/properties" ma:root="true" ma:fieldsID="afb77b79db8bc2260c18e4a5206aca60" ns3:_="">
    <xsd:import namespace="6246e218-8498-437e-ad29-b69c6055f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6e218-8498-437e-ad29-b69c6055f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BF1AA-48B8-4BA1-8184-1F1EBAC01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6e218-8498-437e-ad29-b69c6055f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3AC51-2514-4D9D-A754-F8944626D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36D8A-36D1-4220-B983-EA8A697CD69C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6246e218-8498-437e-ad29-b69c6055fd3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E3758B0-30D4-42F2-86AE-787A77DE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Mizzou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kilgore</dc:creator>
  <cp:lastModifiedBy>Blair Mitchell</cp:lastModifiedBy>
  <cp:revision>4</cp:revision>
  <cp:lastPrinted>2024-08-26T21:16:00Z</cp:lastPrinted>
  <dcterms:created xsi:type="dcterms:W3CDTF">2024-10-16T13:24:00Z</dcterms:created>
  <dcterms:modified xsi:type="dcterms:W3CDTF">2024-10-18T19:35:00Z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10966236ddf4397458fc8f6905bd44aaa01b3c48748e68816643a542f23f525c</vt:lpwstr>
  </property>
  <property fmtid="{D5CDD505-2E9C-101B-9397-08002B2CF9AE}" pid="3" name="ContentTypeId">
    <vt:lpwstr>0x0101009FF000F6EF8DFE47A63844A31468DA2B</vt:lpwstr>
  </property>
</Properties>
</file>